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EAEF0" w14:textId="77777777" w:rsidR="00FC595E" w:rsidRPr="00F24588" w:rsidRDefault="00FC595E" w:rsidP="00FC595E">
      <w:pPr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Job: A Study in Suffering…And Faith</w:t>
      </w:r>
    </w:p>
    <w:p w14:paraId="1399DDAB" w14:textId="77777777" w:rsidR="00377739" w:rsidRDefault="00FC595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C3309" wp14:editId="692E9FCE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6286500" cy="0"/>
                <wp:effectExtent l="50800" t="25400" r="635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EC094A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5pt" to="495pt,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" strokecolor="black [3213]" strokeweight="2pt">
                <v:shadow on="t" color="black" opacity="24903f" origin=",.5" offset="0,.55556mm"/>
              </v:line>
            </w:pict>
          </mc:Fallback>
        </mc:AlternateContent>
      </w:r>
    </w:p>
    <w:p w14:paraId="10D9B09B" w14:textId="77777777" w:rsidR="00FC595E" w:rsidRDefault="00FC595E"/>
    <w:p w14:paraId="0A58E8BA" w14:textId="24759AB5" w:rsidR="00FC595E" w:rsidRDefault="00FC595E" w:rsidP="00FC595E">
      <w:pPr>
        <w:jc w:val="center"/>
        <w:rPr>
          <w:rFonts w:ascii="Cooper Black" w:hAnsi="Cooper Black"/>
          <w:sz w:val="28"/>
          <w:szCs w:val="28"/>
        </w:rPr>
      </w:pPr>
      <w:r w:rsidRPr="00F24588">
        <w:rPr>
          <w:rFonts w:ascii="Cooper Black" w:hAnsi="Cooper Black"/>
          <w:sz w:val="28"/>
          <w:szCs w:val="28"/>
        </w:rPr>
        <w:t>Les</w:t>
      </w:r>
      <w:r w:rsidR="00715E60">
        <w:rPr>
          <w:rFonts w:ascii="Cooper Black" w:hAnsi="Cooper Black"/>
          <w:sz w:val="28"/>
          <w:szCs w:val="28"/>
        </w:rPr>
        <w:t>son Four: Bildad’s First Speech and Job’s Reply</w:t>
      </w:r>
    </w:p>
    <w:p w14:paraId="7F4F68D4" w14:textId="4EBCD7D0" w:rsidR="00715E60" w:rsidRPr="00F24588" w:rsidRDefault="00715E60" w:rsidP="00FC595E">
      <w:pPr>
        <w:jc w:val="center"/>
        <w:rPr>
          <w:rFonts w:ascii="Cooper Black" w:hAnsi="Cooper Black"/>
          <w:sz w:val="28"/>
          <w:szCs w:val="28"/>
        </w:rPr>
      </w:pPr>
      <w:r>
        <w:rPr>
          <w:rFonts w:ascii="Cooper Black" w:hAnsi="Cooper Black"/>
          <w:sz w:val="28"/>
          <w:szCs w:val="28"/>
        </w:rPr>
        <w:t>(Job 8:1-10:22)</w:t>
      </w:r>
    </w:p>
    <w:p w14:paraId="0FE4E6D0" w14:textId="77777777" w:rsidR="00FC595E" w:rsidRDefault="00FC595E" w:rsidP="00FC595E">
      <w:pPr>
        <w:spacing w:after="120"/>
        <w:rPr>
          <w:b/>
          <w:u w:val="single"/>
        </w:rPr>
      </w:pPr>
    </w:p>
    <w:p w14:paraId="5B7778BA" w14:textId="77777777" w:rsidR="00D052CE" w:rsidRPr="00D052CE" w:rsidRDefault="00D052CE" w:rsidP="00FC595E">
      <w:pPr>
        <w:spacing w:after="120"/>
        <w:rPr>
          <w:b/>
          <w:i/>
        </w:rPr>
      </w:pPr>
      <w:r w:rsidRPr="00D052CE">
        <w:rPr>
          <w:b/>
          <w:i/>
          <w:u w:val="single"/>
        </w:rPr>
        <w:t>Objective</w:t>
      </w:r>
      <w:r>
        <w:rPr>
          <w:b/>
          <w:i/>
          <w:u w:val="single"/>
        </w:rPr>
        <w:t>(</w:t>
      </w:r>
      <w:r w:rsidRPr="00D052CE">
        <w:rPr>
          <w:b/>
          <w:i/>
          <w:u w:val="single"/>
        </w:rPr>
        <w:t>s</w:t>
      </w:r>
      <w:r>
        <w:rPr>
          <w:b/>
          <w:i/>
          <w:u w:val="single"/>
        </w:rPr>
        <w:t>)</w:t>
      </w:r>
      <w:r w:rsidRPr="00D052CE">
        <w:rPr>
          <w:b/>
          <w:i/>
        </w:rPr>
        <w:t>:</w:t>
      </w:r>
    </w:p>
    <w:p w14:paraId="6CDB87BD" w14:textId="77777777" w:rsidR="007B47B6" w:rsidRDefault="00D052CE" w:rsidP="00FC595E">
      <w:pPr>
        <w:spacing w:after="120"/>
      </w:pPr>
      <w:r w:rsidRPr="00D052CE">
        <w:t xml:space="preserve">1. </w:t>
      </w:r>
      <w:r w:rsidR="007B47B6">
        <w:t>Be able to describe Job’s perception of his suffering.</w:t>
      </w:r>
    </w:p>
    <w:p w14:paraId="115F5622" w14:textId="5C84DA23" w:rsidR="00D052CE" w:rsidRDefault="007B47B6" w:rsidP="00FC595E">
      <w:pPr>
        <w:spacing w:after="120"/>
      </w:pPr>
      <w:r>
        <w:t>2. Observe the frustration of both Bildad and Job.</w:t>
      </w:r>
    </w:p>
    <w:p w14:paraId="46710C6D" w14:textId="77777777" w:rsidR="00D052CE" w:rsidRPr="001B6409" w:rsidRDefault="00D052CE" w:rsidP="00FC595E">
      <w:pPr>
        <w:spacing w:after="120"/>
        <w:rPr>
          <w:b/>
          <w:u w:val="single"/>
        </w:rPr>
      </w:pPr>
    </w:p>
    <w:p w14:paraId="65A5BB03" w14:textId="21CDAB16" w:rsidR="00715E60" w:rsidRPr="00715E60" w:rsidRDefault="00715E60" w:rsidP="00715E60">
      <w:pPr>
        <w:numPr>
          <w:ilvl w:val="0"/>
          <w:numId w:val="1"/>
        </w:numPr>
        <w:spacing w:after="120"/>
        <w:rPr>
          <w:bCs/>
        </w:rPr>
      </w:pPr>
      <w:r>
        <w:rPr>
          <w:b/>
          <w:bCs/>
        </w:rPr>
        <w:t>Bildad’</w:t>
      </w:r>
      <w:r w:rsidRPr="00715E60">
        <w:rPr>
          <w:b/>
          <w:bCs/>
        </w:rPr>
        <w:t>s first speech (8:1-22)</w:t>
      </w:r>
    </w:p>
    <w:p w14:paraId="22044EE3" w14:textId="5CA51F98" w:rsidR="00715E60" w:rsidRPr="00715E60" w:rsidRDefault="000F1E77" w:rsidP="00715E60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Bildad affirmed</w:t>
      </w:r>
      <w:r w:rsidR="00CE0AAA">
        <w:rPr>
          <w:bCs/>
        </w:rPr>
        <w:t xml:space="preserve"> the justice of the Almighty (vv</w:t>
      </w:r>
      <w:r w:rsidR="00715E60" w:rsidRPr="00715E60">
        <w:rPr>
          <w:bCs/>
        </w:rPr>
        <w:t>. 1-7).</w:t>
      </w:r>
    </w:p>
    <w:p w14:paraId="1A532A6A" w14:textId="65405BAF" w:rsidR="00715E60" w:rsidRPr="00715E60" w:rsidRDefault="000F1E77" w:rsidP="00715E60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Moved by the words Job had</w:t>
      </w:r>
      <w:r w:rsidR="00715E60" w:rsidRPr="00715E60">
        <w:rPr>
          <w:bCs/>
        </w:rPr>
        <w:t xml:space="preserve"> just spoken</w:t>
      </w:r>
      <w:r w:rsidR="00D30F5D">
        <w:rPr>
          <w:bCs/>
        </w:rPr>
        <w:t xml:space="preserve"> (7:17-21)</w:t>
      </w:r>
      <w:r w:rsidR="00715E60" w:rsidRPr="00715E60">
        <w:rPr>
          <w:bCs/>
        </w:rPr>
        <w:t>, B</w:t>
      </w:r>
      <w:r>
        <w:rPr>
          <w:bCs/>
        </w:rPr>
        <w:t>ildad began</w:t>
      </w:r>
      <w:r w:rsidR="00715E60" w:rsidRPr="00715E60">
        <w:rPr>
          <w:bCs/>
        </w:rPr>
        <w:t xml:space="preserve"> his spee</w:t>
      </w:r>
      <w:r w:rsidR="00CE0AAA">
        <w:rPr>
          <w:bCs/>
        </w:rPr>
        <w:t>ch with a sharp rebuke</w:t>
      </w:r>
      <w:r>
        <w:rPr>
          <w:bCs/>
        </w:rPr>
        <w:t>. It is certain that he considered Job’</w:t>
      </w:r>
      <w:r w:rsidR="00715E60" w:rsidRPr="00715E60">
        <w:rPr>
          <w:bCs/>
        </w:rPr>
        <w:t xml:space="preserve">s words to </w:t>
      </w:r>
      <w:r>
        <w:rPr>
          <w:bCs/>
        </w:rPr>
        <w:t>be blasphemous and thus he moved</w:t>
      </w:r>
      <w:r w:rsidR="00715E60" w:rsidRPr="00715E60">
        <w:rPr>
          <w:bCs/>
        </w:rPr>
        <w:t xml:space="preserve"> </w:t>
      </w:r>
      <w:r>
        <w:rPr>
          <w:bCs/>
        </w:rPr>
        <w:t>to defend the justice of God (vv</w:t>
      </w:r>
      <w:r w:rsidR="00715E60" w:rsidRPr="00715E60">
        <w:rPr>
          <w:bCs/>
        </w:rPr>
        <w:t>. 1-2).</w:t>
      </w:r>
    </w:p>
    <w:p w14:paraId="038EF715" w14:textId="454B7BDC" w:rsidR="00715E60" w:rsidRPr="00715E60" w:rsidRDefault="000F1E77" w:rsidP="00715E60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Bildad echoed</w:t>
      </w:r>
      <w:r w:rsidR="00715E60" w:rsidRPr="00715E60">
        <w:rPr>
          <w:bCs/>
        </w:rPr>
        <w:t xml:space="preserve"> the argument of Eliphaz: on</w:t>
      </w:r>
      <w:r>
        <w:rPr>
          <w:bCs/>
        </w:rPr>
        <w:t>e who suffers must be wicked (vv</w:t>
      </w:r>
      <w:r w:rsidR="00715E60" w:rsidRPr="00715E60">
        <w:rPr>
          <w:bCs/>
        </w:rPr>
        <w:t>. 4-7).</w:t>
      </w:r>
    </w:p>
    <w:p w14:paraId="1EA99A8D" w14:textId="458D7214" w:rsidR="00715E60" w:rsidRPr="00715E60" w:rsidRDefault="00715E60" w:rsidP="00715E60">
      <w:pPr>
        <w:numPr>
          <w:ilvl w:val="3"/>
          <w:numId w:val="1"/>
        </w:numPr>
        <w:spacing w:after="120"/>
        <w:rPr>
          <w:bCs/>
        </w:rPr>
      </w:pPr>
      <w:r w:rsidRPr="00715E60">
        <w:rPr>
          <w:bCs/>
        </w:rPr>
        <w:t>He</w:t>
      </w:r>
      <w:r w:rsidR="000F1E77">
        <w:rPr>
          <w:bCs/>
        </w:rPr>
        <w:t xml:space="preserve"> implied that since Job’s children had been</w:t>
      </w:r>
      <w:r w:rsidRPr="00715E60">
        <w:rPr>
          <w:bCs/>
        </w:rPr>
        <w:t xml:space="preserve"> “cast </w:t>
      </w:r>
      <w:r w:rsidR="000F1E77">
        <w:rPr>
          <w:bCs/>
        </w:rPr>
        <w:t>away,” they must have sinned (v</w:t>
      </w:r>
      <w:r w:rsidRPr="00715E60">
        <w:rPr>
          <w:bCs/>
        </w:rPr>
        <w:t>. 4).</w:t>
      </w:r>
    </w:p>
    <w:p w14:paraId="6B9AD65B" w14:textId="468FE2C7" w:rsidR="00715E60" w:rsidRPr="00715E60" w:rsidRDefault="00715E60" w:rsidP="00715E60">
      <w:pPr>
        <w:numPr>
          <w:ilvl w:val="3"/>
          <w:numId w:val="1"/>
        </w:numPr>
        <w:spacing w:after="120"/>
        <w:rPr>
          <w:bCs/>
        </w:rPr>
      </w:pPr>
      <w:r w:rsidRPr="00715E60">
        <w:rPr>
          <w:bCs/>
        </w:rPr>
        <w:t>He also suggest</w:t>
      </w:r>
      <w:r w:rsidR="000F1E77">
        <w:rPr>
          <w:bCs/>
        </w:rPr>
        <w:t>ed that God would “</w:t>
      </w:r>
      <w:r w:rsidR="00D30F5D">
        <w:rPr>
          <w:bCs/>
        </w:rPr>
        <w:t>rouse himself</w:t>
      </w:r>
      <w:r w:rsidR="000F1E77">
        <w:rPr>
          <w:bCs/>
        </w:rPr>
        <w:t>” to Job’</w:t>
      </w:r>
      <w:r w:rsidRPr="00715E60">
        <w:rPr>
          <w:bCs/>
        </w:rPr>
        <w:t>s pleas if Job wer</w:t>
      </w:r>
      <w:r w:rsidR="000F1E77">
        <w:rPr>
          <w:bCs/>
        </w:rPr>
        <w:t>e pure or if he would repent (vv</w:t>
      </w:r>
      <w:r w:rsidRPr="00715E60">
        <w:rPr>
          <w:bCs/>
        </w:rPr>
        <w:t>. 5-7).</w:t>
      </w:r>
    </w:p>
    <w:p w14:paraId="5D1629A4" w14:textId="5328F429" w:rsidR="00715E60" w:rsidRPr="00715E60" w:rsidRDefault="000F1E77" w:rsidP="00715E60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Bildad appealed</w:t>
      </w:r>
      <w:r w:rsidR="00715E60" w:rsidRPr="00715E60">
        <w:rPr>
          <w:bCs/>
        </w:rPr>
        <w:t xml:space="preserve"> to </w:t>
      </w:r>
      <w:r>
        <w:rPr>
          <w:bCs/>
        </w:rPr>
        <w:t>the “wisdom of the ancients” (vv</w:t>
      </w:r>
      <w:r w:rsidR="00715E60" w:rsidRPr="00715E60">
        <w:rPr>
          <w:bCs/>
        </w:rPr>
        <w:t>. 8-19).</w:t>
      </w:r>
    </w:p>
    <w:p w14:paraId="36484F59" w14:textId="7474045C" w:rsidR="00715E60" w:rsidRPr="00715E60" w:rsidRDefault="00715E60" w:rsidP="00715E60">
      <w:pPr>
        <w:numPr>
          <w:ilvl w:val="2"/>
          <w:numId w:val="1"/>
        </w:numPr>
        <w:spacing w:after="120"/>
        <w:rPr>
          <w:bCs/>
        </w:rPr>
      </w:pPr>
      <w:r w:rsidRPr="00715E60">
        <w:rPr>
          <w:bCs/>
        </w:rPr>
        <w:t>He defen</w:t>
      </w:r>
      <w:r w:rsidR="000F1E77">
        <w:rPr>
          <w:bCs/>
        </w:rPr>
        <w:t>ded</w:t>
      </w:r>
      <w:r w:rsidRPr="00715E60">
        <w:rPr>
          <w:bCs/>
        </w:rPr>
        <w:t xml:space="preserve"> his argument (already begun and to be continued in the last part o</w:t>
      </w:r>
      <w:r w:rsidR="000F1E77">
        <w:rPr>
          <w:bCs/>
        </w:rPr>
        <w:t>f the chapter) by directing Job’</w:t>
      </w:r>
      <w:r w:rsidRPr="00715E60">
        <w:rPr>
          <w:bCs/>
        </w:rPr>
        <w:t>s attention to the conclusions of past generations.</w:t>
      </w:r>
    </w:p>
    <w:p w14:paraId="0F18C9D9" w14:textId="5C61A5DB" w:rsidR="00715E60" w:rsidRPr="00715E60" w:rsidRDefault="000F1E77" w:rsidP="00715E60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Because of man’</w:t>
      </w:r>
      <w:r w:rsidR="00715E60" w:rsidRPr="00715E60">
        <w:rPr>
          <w:bCs/>
        </w:rPr>
        <w:t>s short life, his wisdom must be augmented by that of the “fathers.”</w:t>
      </w:r>
    </w:p>
    <w:p w14:paraId="45044C5E" w14:textId="0EE40CE8" w:rsidR="00715E60" w:rsidRPr="00715E60" w:rsidRDefault="000F1E77" w:rsidP="00715E60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Bildad continued</w:t>
      </w:r>
      <w:r w:rsidR="00715E60" w:rsidRPr="00715E60">
        <w:rPr>
          <w:bCs/>
        </w:rPr>
        <w:t xml:space="preserve"> by suggesting a </w:t>
      </w:r>
      <w:r w:rsidR="00D30F5D" w:rsidRPr="00715E60">
        <w:rPr>
          <w:bCs/>
        </w:rPr>
        <w:t>cause-and-effect</w:t>
      </w:r>
      <w:r w:rsidR="00715E60" w:rsidRPr="00715E60">
        <w:rPr>
          <w:bCs/>
        </w:rPr>
        <w:t xml:space="preserve"> relationship between </w:t>
      </w:r>
      <w:r>
        <w:rPr>
          <w:bCs/>
        </w:rPr>
        <w:t xml:space="preserve">unrighteousness and suffering. </w:t>
      </w:r>
      <w:r w:rsidR="00715E60" w:rsidRPr="00715E60">
        <w:rPr>
          <w:bCs/>
        </w:rPr>
        <w:t>He demonstrates this principle with three illustrations:</w:t>
      </w:r>
    </w:p>
    <w:p w14:paraId="50F29760" w14:textId="6EFA48B1" w:rsidR="00715E60" w:rsidRPr="00715E60" w:rsidRDefault="000F1E77" w:rsidP="00715E60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 xml:space="preserve">As </w:t>
      </w:r>
      <w:r w:rsidR="00715E60" w:rsidRPr="00715E60">
        <w:rPr>
          <w:bCs/>
        </w:rPr>
        <w:t>papyrus cannot exist without water, so man cannot</w:t>
      </w:r>
      <w:r w:rsidR="00CE0AAA">
        <w:rPr>
          <w:bCs/>
        </w:rPr>
        <w:t xml:space="preserve"> prosper without God’</w:t>
      </w:r>
      <w:r>
        <w:rPr>
          <w:bCs/>
        </w:rPr>
        <w:t>s favor (vv</w:t>
      </w:r>
      <w:r w:rsidR="00715E60" w:rsidRPr="00715E60">
        <w:rPr>
          <w:bCs/>
        </w:rPr>
        <w:t>. 11-13).</w:t>
      </w:r>
      <w:r w:rsidR="00715E60" w:rsidRPr="00715E60">
        <w:rPr>
          <w:bCs/>
          <w:vertAlign w:val="superscript"/>
        </w:rPr>
        <w:t>1</w:t>
      </w:r>
    </w:p>
    <w:p w14:paraId="05A626EE" w14:textId="31F32FC4" w:rsidR="00715E60" w:rsidRPr="00715E60" w:rsidRDefault="00715E60" w:rsidP="00715E60">
      <w:pPr>
        <w:numPr>
          <w:ilvl w:val="3"/>
          <w:numId w:val="1"/>
        </w:numPr>
        <w:spacing w:after="120"/>
        <w:rPr>
          <w:bCs/>
        </w:rPr>
      </w:pPr>
      <w:r w:rsidRPr="00715E60">
        <w:rPr>
          <w:bCs/>
        </w:rPr>
        <w:t>The confidence of the g</w:t>
      </w:r>
      <w:r w:rsidR="000F1E77">
        <w:rPr>
          <w:bCs/>
        </w:rPr>
        <w:t>odless is as flimsy as a spider’</w:t>
      </w:r>
      <w:r w:rsidRPr="00715E60">
        <w:rPr>
          <w:bCs/>
        </w:rPr>
        <w:t xml:space="preserve">s web; he </w:t>
      </w:r>
      <w:r w:rsidR="000F1E77">
        <w:rPr>
          <w:bCs/>
        </w:rPr>
        <w:t>has nothing on which to lean (vv</w:t>
      </w:r>
      <w:r w:rsidRPr="00715E60">
        <w:rPr>
          <w:bCs/>
        </w:rPr>
        <w:t>. 14-15).</w:t>
      </w:r>
    </w:p>
    <w:p w14:paraId="52301EE6" w14:textId="0127D061" w:rsidR="00715E60" w:rsidRPr="00715E60" w:rsidRDefault="00715E60" w:rsidP="00715E60">
      <w:pPr>
        <w:numPr>
          <w:ilvl w:val="3"/>
          <w:numId w:val="1"/>
        </w:numPr>
        <w:spacing w:after="120"/>
        <w:rPr>
          <w:bCs/>
        </w:rPr>
      </w:pPr>
      <w:r w:rsidRPr="00715E60">
        <w:rPr>
          <w:bCs/>
        </w:rPr>
        <w:t>The ungodly man is like a plant which grows for a while, but which</w:t>
      </w:r>
      <w:r w:rsidR="000F1E77">
        <w:rPr>
          <w:bCs/>
        </w:rPr>
        <w:t xml:space="preserve"> is destroyed from its place (vv</w:t>
      </w:r>
      <w:r w:rsidRPr="00715E60">
        <w:rPr>
          <w:bCs/>
        </w:rPr>
        <w:t>. 16-19).</w:t>
      </w:r>
    </w:p>
    <w:p w14:paraId="1E5C8B97" w14:textId="1FB89C15" w:rsidR="00715E60" w:rsidRPr="00FC04FA" w:rsidRDefault="000F1E77" w:rsidP="00FC04FA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 xml:space="preserve">Bildad </w:t>
      </w:r>
      <w:r w:rsidR="00FC04FA">
        <w:rPr>
          <w:bCs/>
        </w:rPr>
        <w:t>reiterated</w:t>
      </w:r>
      <w:r w:rsidR="00FC04FA" w:rsidRPr="00715E60">
        <w:rPr>
          <w:bCs/>
        </w:rPr>
        <w:t xml:space="preserve"> the thought that God preserves the </w:t>
      </w:r>
      <w:proofErr w:type="gramStart"/>
      <w:r w:rsidR="00FC04FA" w:rsidRPr="00715E60">
        <w:rPr>
          <w:bCs/>
        </w:rPr>
        <w:t>righteous, but</w:t>
      </w:r>
      <w:proofErr w:type="gramEnd"/>
      <w:r w:rsidR="00FC04FA" w:rsidRPr="00715E60">
        <w:rPr>
          <w:bCs/>
        </w:rPr>
        <w:t xml:space="preserve"> </w:t>
      </w:r>
      <w:r w:rsidR="00FC04FA">
        <w:rPr>
          <w:bCs/>
        </w:rPr>
        <w:t xml:space="preserve">will not “uphold” (NKJV) the wicked </w:t>
      </w:r>
      <w:r>
        <w:rPr>
          <w:bCs/>
        </w:rPr>
        <w:t>(vv</w:t>
      </w:r>
      <w:r w:rsidR="00715E60" w:rsidRPr="00715E60">
        <w:rPr>
          <w:bCs/>
        </w:rPr>
        <w:t>. 20-22).</w:t>
      </w:r>
    </w:p>
    <w:p w14:paraId="17F94427" w14:textId="6C26AB7F" w:rsidR="00715E60" w:rsidRPr="00715E60" w:rsidRDefault="00715E60" w:rsidP="00715E60">
      <w:pPr>
        <w:numPr>
          <w:ilvl w:val="0"/>
          <w:numId w:val="1"/>
        </w:numPr>
        <w:spacing w:after="120"/>
        <w:rPr>
          <w:bCs/>
        </w:rPr>
      </w:pPr>
      <w:r w:rsidRPr="00715E60">
        <w:rPr>
          <w:b/>
          <w:bCs/>
        </w:rPr>
        <w:t>Job</w:t>
      </w:r>
      <w:r>
        <w:rPr>
          <w:b/>
          <w:bCs/>
        </w:rPr>
        <w:t>’s Reply</w:t>
      </w:r>
      <w:r w:rsidRPr="00715E60">
        <w:rPr>
          <w:b/>
          <w:bCs/>
        </w:rPr>
        <w:t xml:space="preserve"> (9:1-24)</w:t>
      </w:r>
    </w:p>
    <w:p w14:paraId="50B83DD8" w14:textId="0AE1DD0D" w:rsidR="00715E60" w:rsidRPr="00715E60" w:rsidRDefault="00715E60" w:rsidP="00715E60">
      <w:pPr>
        <w:numPr>
          <w:ilvl w:val="1"/>
          <w:numId w:val="1"/>
        </w:numPr>
        <w:spacing w:after="120"/>
        <w:rPr>
          <w:bCs/>
        </w:rPr>
      </w:pPr>
      <w:r w:rsidRPr="00715E60">
        <w:rPr>
          <w:bCs/>
        </w:rPr>
        <w:t>Commentators vary wid</w:t>
      </w:r>
      <w:r w:rsidR="000F1E77">
        <w:rPr>
          <w:bCs/>
        </w:rPr>
        <w:t>ely in their opinions about Job’</w:t>
      </w:r>
      <w:r w:rsidRPr="00715E60">
        <w:rPr>
          <w:bCs/>
        </w:rPr>
        <w:t>s mood in his reply.</w:t>
      </w:r>
    </w:p>
    <w:p w14:paraId="472971B8" w14:textId="456731DA" w:rsidR="00715E60" w:rsidRPr="00715E60" w:rsidRDefault="00715E60" w:rsidP="00715E60">
      <w:pPr>
        <w:numPr>
          <w:ilvl w:val="2"/>
          <w:numId w:val="1"/>
        </w:numPr>
        <w:spacing w:after="120"/>
        <w:rPr>
          <w:bCs/>
        </w:rPr>
      </w:pPr>
      <w:r w:rsidRPr="00715E60">
        <w:rPr>
          <w:bCs/>
        </w:rPr>
        <w:lastRenderedPageBreak/>
        <w:t>Some would suggest that Job sp</w:t>
      </w:r>
      <w:r w:rsidR="000F1E77">
        <w:rPr>
          <w:bCs/>
        </w:rPr>
        <w:t>oke with irony. He conceded Bildad’</w:t>
      </w:r>
      <w:r w:rsidRPr="00715E60">
        <w:rPr>
          <w:bCs/>
        </w:rPr>
        <w:t>s</w:t>
      </w:r>
      <w:r w:rsidR="000F1E77">
        <w:rPr>
          <w:bCs/>
        </w:rPr>
        <w:t xml:space="preserve"> point (really probably Eliphaz’s; cf. 4:17</w:t>
      </w:r>
      <w:proofErr w:type="gramStart"/>
      <w:r w:rsidR="000F1E77">
        <w:rPr>
          <w:bCs/>
        </w:rPr>
        <w:t>), but</w:t>
      </w:r>
      <w:proofErr w:type="gramEnd"/>
      <w:r w:rsidR="000F1E77">
        <w:rPr>
          <w:bCs/>
        </w:rPr>
        <w:t xml:space="preserve"> wondered how a man could prove to God that he was</w:t>
      </w:r>
      <w:r w:rsidRPr="00715E60">
        <w:rPr>
          <w:bCs/>
        </w:rPr>
        <w:t xml:space="preserve"> innocent.</w:t>
      </w:r>
      <w:r w:rsidRPr="00715E60">
        <w:rPr>
          <w:bCs/>
          <w:vertAlign w:val="superscript"/>
        </w:rPr>
        <w:t>4</w:t>
      </w:r>
    </w:p>
    <w:p w14:paraId="1BFC690D" w14:textId="07F74AD5" w:rsidR="00715E60" w:rsidRPr="00715E60" w:rsidRDefault="000F1E77" w:rsidP="00715E60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Others would contend that Job was</w:t>
      </w:r>
      <w:r w:rsidR="00715E60" w:rsidRPr="00715E60">
        <w:rPr>
          <w:bCs/>
        </w:rPr>
        <w:t xml:space="preserve"> quite re</w:t>
      </w:r>
      <w:r>
        <w:rPr>
          <w:bCs/>
        </w:rPr>
        <w:t>verent in his discussion of God’</w:t>
      </w:r>
      <w:r w:rsidR="00715E60" w:rsidRPr="00715E60">
        <w:rPr>
          <w:bCs/>
        </w:rPr>
        <w:t>s jus</w:t>
      </w:r>
      <w:r>
        <w:rPr>
          <w:bCs/>
        </w:rPr>
        <w:t>tice but puzzled because he couldn’</w:t>
      </w:r>
      <w:r w:rsidR="00715E60" w:rsidRPr="00715E60">
        <w:rPr>
          <w:bCs/>
        </w:rPr>
        <w:t>t</w:t>
      </w:r>
      <w:r>
        <w:rPr>
          <w:bCs/>
        </w:rPr>
        <w:t xml:space="preserve"> understand God’</w:t>
      </w:r>
      <w:r w:rsidR="00715E60" w:rsidRPr="00715E60">
        <w:rPr>
          <w:bCs/>
        </w:rPr>
        <w:t>s treatment</w:t>
      </w:r>
      <w:r>
        <w:rPr>
          <w:bCs/>
        </w:rPr>
        <w:t xml:space="preserve"> of him in view of what he knew</w:t>
      </w:r>
      <w:r w:rsidR="00715E60" w:rsidRPr="00715E60">
        <w:rPr>
          <w:bCs/>
        </w:rPr>
        <w:t xml:space="preserve"> about himself.</w:t>
      </w:r>
      <w:r w:rsidR="00715E60" w:rsidRPr="00715E60">
        <w:rPr>
          <w:bCs/>
          <w:vertAlign w:val="superscript"/>
        </w:rPr>
        <w:t>5</w:t>
      </w:r>
    </w:p>
    <w:p w14:paraId="4867768C" w14:textId="6F47FB16" w:rsidR="00715E60" w:rsidRPr="00715E60" w:rsidRDefault="000A5004" w:rsidP="00715E60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The power and majesty of God (vv</w:t>
      </w:r>
      <w:r w:rsidR="00715E60" w:rsidRPr="00715E60">
        <w:rPr>
          <w:bCs/>
        </w:rPr>
        <w:t>. 1-12)</w:t>
      </w:r>
    </w:p>
    <w:p w14:paraId="443BC701" w14:textId="2B959ECA" w:rsidR="00715E60" w:rsidRPr="00715E60" w:rsidRDefault="000F1E77" w:rsidP="00715E60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Job described</w:t>
      </w:r>
      <w:r w:rsidR="00715E60" w:rsidRPr="00715E60">
        <w:rPr>
          <w:bCs/>
        </w:rPr>
        <w:t xml:space="preserve"> the power o</w:t>
      </w:r>
      <w:r w:rsidR="000A5004">
        <w:rPr>
          <w:bCs/>
        </w:rPr>
        <w:t>f God as evidenced in nature (vv</w:t>
      </w:r>
      <w:r w:rsidR="00715E60" w:rsidRPr="00715E60">
        <w:rPr>
          <w:bCs/>
        </w:rPr>
        <w:t>. 5-10).</w:t>
      </w:r>
    </w:p>
    <w:p w14:paraId="444E4BA7" w14:textId="6797433B" w:rsidR="00715E60" w:rsidRPr="00715E60" w:rsidRDefault="000F1E77" w:rsidP="00715E60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observed</w:t>
      </w:r>
      <w:r w:rsidR="00715E60" w:rsidRPr="00715E60">
        <w:rPr>
          <w:bCs/>
        </w:rPr>
        <w:t xml:space="preserve"> that man is incapable of calling God into</w:t>
      </w:r>
      <w:r w:rsidR="000A5004">
        <w:rPr>
          <w:bCs/>
        </w:rPr>
        <w:t xml:space="preserve"> account for his actions (vv</w:t>
      </w:r>
      <w:r w:rsidR="00715E60" w:rsidRPr="00715E60">
        <w:rPr>
          <w:bCs/>
        </w:rPr>
        <w:t>. 1-4, 11-12).</w:t>
      </w:r>
    </w:p>
    <w:p w14:paraId="359FF52F" w14:textId="54C49E6E" w:rsidR="00715E60" w:rsidRPr="00715E60" w:rsidRDefault="000F1E77" w:rsidP="00715E60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Job affirmed</w:t>
      </w:r>
      <w:r w:rsidR="00715E60" w:rsidRPr="00715E60">
        <w:rPr>
          <w:bCs/>
        </w:rPr>
        <w:t xml:space="preserve"> the futility of “answering” God, </w:t>
      </w:r>
      <w:r w:rsidR="000A5004">
        <w:rPr>
          <w:bCs/>
        </w:rPr>
        <w:t>pleading his case before God (vv</w:t>
      </w:r>
      <w:r w:rsidR="00715E60" w:rsidRPr="00715E60">
        <w:rPr>
          <w:bCs/>
        </w:rPr>
        <w:t>. 13-24).</w:t>
      </w:r>
    </w:p>
    <w:p w14:paraId="548DD25B" w14:textId="6BF3EB38" w:rsidR="00715E60" w:rsidRPr="00715E60" w:rsidRDefault="00715E60" w:rsidP="00715E60">
      <w:pPr>
        <w:numPr>
          <w:ilvl w:val="2"/>
          <w:numId w:val="1"/>
        </w:numPr>
        <w:spacing w:after="120"/>
        <w:rPr>
          <w:bCs/>
        </w:rPr>
      </w:pPr>
      <w:r w:rsidRPr="00715E60">
        <w:rPr>
          <w:bCs/>
        </w:rPr>
        <w:t>Note the following paraphrase of verses 16-20 by Archer:</w:t>
      </w:r>
      <w:r w:rsidRPr="00715E60">
        <w:rPr>
          <w:bCs/>
          <w:vertAlign w:val="superscript"/>
        </w:rPr>
        <w:t>6</w:t>
      </w:r>
    </w:p>
    <w:p w14:paraId="29C7DE24" w14:textId="0793BFF4" w:rsidR="00715E60" w:rsidRPr="00715E60" w:rsidRDefault="00715E60" w:rsidP="00715E60">
      <w:pPr>
        <w:numPr>
          <w:ilvl w:val="3"/>
          <w:numId w:val="1"/>
        </w:numPr>
        <w:spacing w:after="120"/>
        <w:rPr>
          <w:bCs/>
        </w:rPr>
      </w:pPr>
      <w:r w:rsidRPr="00715E60">
        <w:rPr>
          <w:bCs/>
          <w:i/>
          <w:iCs/>
        </w:rPr>
        <w:t>After He has crushed and wounded me for no known reason, I could hardly believe He was answering me, if afterward He should choose to do so. Tormented as I am, I would surely be speechless before Him, even if I could confront Him, and though I were innocent, I would be guilty of presumption even to offer my defense before Him, who is beyond the jurisdiction of any court.</w:t>
      </w:r>
    </w:p>
    <w:p w14:paraId="1FF2956E" w14:textId="6048367C" w:rsidR="00715E60" w:rsidRPr="00715E60" w:rsidRDefault="000A5004" w:rsidP="00715E60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Job claimed that God treated</w:t>
      </w:r>
      <w:r w:rsidR="00715E60" w:rsidRPr="00715E60">
        <w:rPr>
          <w:bCs/>
        </w:rPr>
        <w:t xml:space="preserve"> the wick</w:t>
      </w:r>
      <w:r w:rsidR="00375479">
        <w:rPr>
          <w:bCs/>
        </w:rPr>
        <w:t>ed and the righteous alike</w:t>
      </w:r>
      <w:r>
        <w:rPr>
          <w:bCs/>
        </w:rPr>
        <w:t xml:space="preserve">. </w:t>
      </w:r>
      <w:r w:rsidR="00715E60" w:rsidRPr="00715E60">
        <w:rPr>
          <w:bCs/>
        </w:rPr>
        <w:t xml:space="preserve">He even </w:t>
      </w:r>
      <w:r>
        <w:rPr>
          <w:bCs/>
        </w:rPr>
        <w:t>went so far as to say that God was</w:t>
      </w:r>
      <w:r w:rsidR="00715E60" w:rsidRPr="00715E60">
        <w:rPr>
          <w:bCs/>
        </w:rPr>
        <w:t xml:space="preserve"> indifferent to the suffering of the innocent and discrimi</w:t>
      </w:r>
      <w:r>
        <w:rPr>
          <w:bCs/>
        </w:rPr>
        <w:t>nated in favor of the wicked (vv</w:t>
      </w:r>
      <w:r w:rsidR="00715E60" w:rsidRPr="00715E60">
        <w:rPr>
          <w:bCs/>
        </w:rPr>
        <w:t>. 21-24).</w:t>
      </w:r>
    </w:p>
    <w:p w14:paraId="385B7035" w14:textId="035FEEE7" w:rsidR="00715E60" w:rsidRPr="00715E60" w:rsidRDefault="00715E60" w:rsidP="00715E60">
      <w:pPr>
        <w:numPr>
          <w:ilvl w:val="3"/>
          <w:numId w:val="1"/>
        </w:numPr>
        <w:spacing w:after="120"/>
        <w:rPr>
          <w:bCs/>
        </w:rPr>
      </w:pPr>
      <w:r w:rsidRPr="00715E60">
        <w:rPr>
          <w:bCs/>
        </w:rPr>
        <w:t>Some</w:t>
      </w:r>
      <w:r w:rsidR="000A5004">
        <w:rPr>
          <w:bCs/>
        </w:rPr>
        <w:t xml:space="preserve"> commentators</w:t>
      </w:r>
      <w:r w:rsidR="007B47B6">
        <w:rPr>
          <w:bCs/>
        </w:rPr>
        <w:t xml:space="preserve"> in their interpretation of the text</w:t>
      </w:r>
      <w:r w:rsidR="000A5004">
        <w:rPr>
          <w:bCs/>
        </w:rPr>
        <w:t xml:space="preserve"> try to soften Job’</w:t>
      </w:r>
      <w:r w:rsidRPr="00715E60">
        <w:rPr>
          <w:bCs/>
        </w:rPr>
        <w:t xml:space="preserve">s words, but </w:t>
      </w:r>
      <w:r w:rsidR="000A5004">
        <w:rPr>
          <w:bCs/>
        </w:rPr>
        <w:t>it seems obvious that Job lashed</w:t>
      </w:r>
      <w:r w:rsidRPr="00715E60">
        <w:rPr>
          <w:bCs/>
        </w:rPr>
        <w:t xml:space="preserve"> out at God in this section.</w:t>
      </w:r>
    </w:p>
    <w:p w14:paraId="26EC7387" w14:textId="3D70422D" w:rsidR="00715E60" w:rsidRPr="00715E60" w:rsidRDefault="00715E60" w:rsidP="00715E60">
      <w:pPr>
        <w:numPr>
          <w:ilvl w:val="3"/>
          <w:numId w:val="1"/>
        </w:numPr>
        <w:spacing w:after="120"/>
        <w:rPr>
          <w:bCs/>
        </w:rPr>
      </w:pPr>
      <w:r w:rsidRPr="00715E60">
        <w:rPr>
          <w:bCs/>
        </w:rPr>
        <w:t>We must remember that Job was not privy to all the information that w</w:t>
      </w:r>
      <w:r w:rsidR="000A5004">
        <w:rPr>
          <w:bCs/>
        </w:rPr>
        <w:t xml:space="preserve">e possess </w:t>
      </w:r>
      <w:r w:rsidR="00803EC5">
        <w:rPr>
          <w:bCs/>
        </w:rPr>
        <w:t>about God’s</w:t>
      </w:r>
      <w:r w:rsidRPr="00715E60">
        <w:rPr>
          <w:bCs/>
        </w:rPr>
        <w:t xml:space="preserve"> purposes.</w:t>
      </w:r>
    </w:p>
    <w:p w14:paraId="498223C3" w14:textId="374C59D7" w:rsidR="00715E60" w:rsidRPr="00715E60" w:rsidRDefault="00715E60" w:rsidP="00715E60">
      <w:pPr>
        <w:numPr>
          <w:ilvl w:val="0"/>
          <w:numId w:val="1"/>
        </w:numPr>
        <w:spacing w:after="120"/>
        <w:rPr>
          <w:bCs/>
        </w:rPr>
      </w:pPr>
      <w:r w:rsidRPr="00715E60">
        <w:rPr>
          <w:b/>
          <w:bCs/>
        </w:rPr>
        <w:t>Job continue</w:t>
      </w:r>
      <w:r w:rsidR="00803EC5">
        <w:rPr>
          <w:b/>
          <w:bCs/>
        </w:rPr>
        <w:t>d</w:t>
      </w:r>
      <w:r w:rsidRPr="00715E60">
        <w:rPr>
          <w:b/>
          <w:bCs/>
        </w:rPr>
        <w:t xml:space="preserve"> his speech (9:25-10:22).</w:t>
      </w:r>
    </w:p>
    <w:p w14:paraId="20A2BE97" w14:textId="0D2EF5CC" w:rsidR="00715E60" w:rsidRPr="00715E60" w:rsidRDefault="00715E60" w:rsidP="00715E60">
      <w:pPr>
        <w:numPr>
          <w:ilvl w:val="1"/>
          <w:numId w:val="1"/>
        </w:numPr>
        <w:spacing w:after="120"/>
        <w:rPr>
          <w:bCs/>
        </w:rPr>
      </w:pPr>
      <w:r w:rsidRPr="00715E60">
        <w:rPr>
          <w:bCs/>
        </w:rPr>
        <w:t>In the latter part of chap</w:t>
      </w:r>
      <w:r w:rsidR="000A5004">
        <w:rPr>
          <w:bCs/>
        </w:rPr>
        <w:t>ter 9, it seems that Job directed</w:t>
      </w:r>
      <w:r w:rsidRPr="00715E60">
        <w:rPr>
          <w:bCs/>
        </w:rPr>
        <w:t xml:space="preserve"> his comments in part to God and in part to B</w:t>
      </w:r>
      <w:r w:rsidR="007B47B6">
        <w:rPr>
          <w:bCs/>
        </w:rPr>
        <w:t xml:space="preserve">ildad and the </w:t>
      </w:r>
      <w:r w:rsidR="005E5460">
        <w:rPr>
          <w:bCs/>
        </w:rPr>
        <w:t>other two f</w:t>
      </w:r>
      <w:r w:rsidR="0054249B">
        <w:rPr>
          <w:bCs/>
        </w:rPr>
        <w:t xml:space="preserve">riends (e.g., “you” in vv. 28, 31 appears to be </w:t>
      </w:r>
      <w:r w:rsidR="005E5460">
        <w:rPr>
          <w:bCs/>
        </w:rPr>
        <w:t>God</w:t>
      </w:r>
      <w:r w:rsidR="0054249B">
        <w:rPr>
          <w:bCs/>
        </w:rPr>
        <w:t>; the NKJV concurs, capitalizing the personal pronoun</w:t>
      </w:r>
      <w:r w:rsidR="005E5460">
        <w:rPr>
          <w:bCs/>
        </w:rPr>
        <w:t>).</w:t>
      </w:r>
    </w:p>
    <w:p w14:paraId="42A724AC" w14:textId="1C47528F" w:rsidR="00715E60" w:rsidRPr="00715E60" w:rsidRDefault="000A5004" w:rsidP="00715E60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Having discussed God’</w:t>
      </w:r>
      <w:r w:rsidR="00715E60" w:rsidRPr="00715E60">
        <w:rPr>
          <w:bCs/>
        </w:rPr>
        <w:t>s treatment of man</w:t>
      </w:r>
      <w:r>
        <w:rPr>
          <w:bCs/>
        </w:rPr>
        <w:t xml:space="preserve"> in general in 9:22-24, Job turned to God’s treatment of himself (vv</w:t>
      </w:r>
      <w:r w:rsidR="00715E60" w:rsidRPr="00715E60">
        <w:rPr>
          <w:bCs/>
        </w:rPr>
        <w:t>. 25-31).</w:t>
      </w:r>
    </w:p>
    <w:p w14:paraId="2136BDFE" w14:textId="58DEFD52" w:rsidR="00715E60" w:rsidRPr="00715E60" w:rsidRDefault="00715E60" w:rsidP="00715E60">
      <w:pPr>
        <w:numPr>
          <w:ilvl w:val="2"/>
          <w:numId w:val="1"/>
        </w:numPr>
        <w:spacing w:after="120"/>
        <w:rPr>
          <w:bCs/>
        </w:rPr>
      </w:pPr>
      <w:r w:rsidRPr="00715E60">
        <w:rPr>
          <w:bCs/>
        </w:rPr>
        <w:t xml:space="preserve">Using the figures of a runner, </w:t>
      </w:r>
      <w:r w:rsidR="0054249B">
        <w:rPr>
          <w:bCs/>
        </w:rPr>
        <w:t>reed skiffs</w:t>
      </w:r>
      <w:r w:rsidRPr="00715E60">
        <w:rPr>
          <w:bCs/>
        </w:rPr>
        <w:t>, and an e</w:t>
      </w:r>
      <w:r w:rsidR="000A5004">
        <w:rPr>
          <w:bCs/>
        </w:rPr>
        <w:t>agle (or vulture), Job described the brevity of life (vv</w:t>
      </w:r>
      <w:r w:rsidRPr="00715E60">
        <w:rPr>
          <w:bCs/>
        </w:rPr>
        <w:t>. 25-26).</w:t>
      </w:r>
    </w:p>
    <w:p w14:paraId="4C237524" w14:textId="70327E63" w:rsidR="00715E60" w:rsidRPr="00715E60" w:rsidRDefault="000A5004" w:rsidP="00715E60">
      <w:pPr>
        <w:numPr>
          <w:ilvl w:val="2"/>
          <w:numId w:val="1"/>
        </w:numPr>
        <w:spacing w:after="120"/>
        <w:rPr>
          <w:bCs/>
        </w:rPr>
      </w:pPr>
      <w:proofErr w:type="gramStart"/>
      <w:r>
        <w:rPr>
          <w:bCs/>
        </w:rPr>
        <w:t>He</w:t>
      </w:r>
      <w:proofErr w:type="gramEnd"/>
      <w:r>
        <w:rPr>
          <w:bCs/>
        </w:rPr>
        <w:t xml:space="preserve"> spoke of God’</w:t>
      </w:r>
      <w:r w:rsidR="00715E60" w:rsidRPr="00715E60">
        <w:rPr>
          <w:bCs/>
        </w:rPr>
        <w:t>s persistence in holding him guilty with the result that</w:t>
      </w:r>
      <w:r>
        <w:rPr>
          <w:bCs/>
        </w:rPr>
        <w:t xml:space="preserve"> he was unable to be cheerful (vv</w:t>
      </w:r>
      <w:r w:rsidR="00715E60" w:rsidRPr="00715E60">
        <w:rPr>
          <w:bCs/>
        </w:rPr>
        <w:t>. 27-31).</w:t>
      </w:r>
    </w:p>
    <w:p w14:paraId="0751C4F1" w14:textId="481C3BB2" w:rsidR="00715E60" w:rsidRPr="00715E60" w:rsidRDefault="000A5004" w:rsidP="00715E60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Job felt</w:t>
      </w:r>
      <w:r w:rsidR="00715E60" w:rsidRPr="00715E60">
        <w:rPr>
          <w:bCs/>
        </w:rPr>
        <w:t xml:space="preserve"> the need for a third party to arbitrate the differe</w:t>
      </w:r>
      <w:r>
        <w:rPr>
          <w:bCs/>
        </w:rPr>
        <w:t>nces between himself and God (vv</w:t>
      </w:r>
      <w:r w:rsidR="00715E60" w:rsidRPr="00715E60">
        <w:rPr>
          <w:bCs/>
        </w:rPr>
        <w:t>. 32-35).</w:t>
      </w:r>
    </w:p>
    <w:p w14:paraId="66FD0360" w14:textId="124F13F1" w:rsidR="00715E60" w:rsidRPr="00A85878" w:rsidRDefault="00A85878" w:rsidP="00A85878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 xml:space="preserve">Job desired an “arbiter” (“mediator” – NKJV) between him and God. </w:t>
      </w:r>
      <w:r w:rsidR="00715E60" w:rsidRPr="00A85878">
        <w:rPr>
          <w:bCs/>
        </w:rPr>
        <w:t xml:space="preserve">Some feel that </w:t>
      </w:r>
      <w:r w:rsidRPr="00A85878">
        <w:rPr>
          <w:bCs/>
        </w:rPr>
        <w:t xml:space="preserve">verse 33 is </w:t>
      </w:r>
      <w:r w:rsidR="00715E60" w:rsidRPr="00A85878">
        <w:rPr>
          <w:bCs/>
        </w:rPr>
        <w:t>a prophetic reaching out to the time when Christ would mediate for man.</w:t>
      </w:r>
      <w:r w:rsidR="00715E60" w:rsidRPr="00A85878">
        <w:rPr>
          <w:bCs/>
          <w:vertAlign w:val="superscript"/>
        </w:rPr>
        <w:t>7</w:t>
      </w:r>
      <w:r w:rsidRPr="00A85878">
        <w:rPr>
          <w:bCs/>
          <w:vertAlign w:val="superscript"/>
        </w:rPr>
        <w:t xml:space="preserve">  </w:t>
      </w:r>
    </w:p>
    <w:p w14:paraId="13777210" w14:textId="4FB1D7B3" w:rsidR="00715E60" w:rsidRPr="00715E60" w:rsidRDefault="00715E60" w:rsidP="00715E60">
      <w:pPr>
        <w:numPr>
          <w:ilvl w:val="3"/>
          <w:numId w:val="1"/>
        </w:numPr>
        <w:spacing w:after="120"/>
        <w:rPr>
          <w:bCs/>
        </w:rPr>
      </w:pPr>
      <w:r w:rsidRPr="00715E60">
        <w:rPr>
          <w:bCs/>
        </w:rPr>
        <w:t xml:space="preserve">Others suggest that the meaning of the word is </w:t>
      </w:r>
      <w:proofErr w:type="gramStart"/>
      <w:r w:rsidRPr="00715E60">
        <w:rPr>
          <w:bCs/>
        </w:rPr>
        <w:t>actuall</w:t>
      </w:r>
      <w:r w:rsidR="000A5004">
        <w:rPr>
          <w:bCs/>
        </w:rPr>
        <w:t>y that</w:t>
      </w:r>
      <w:proofErr w:type="gramEnd"/>
      <w:r w:rsidR="000A5004">
        <w:rPr>
          <w:bCs/>
        </w:rPr>
        <w:t xml:space="preserve"> of a “judge,” one who is</w:t>
      </w:r>
      <w:r w:rsidRPr="00715E60">
        <w:rPr>
          <w:bCs/>
        </w:rPr>
        <w:t xml:space="preserve"> able to impose his authority on both parties and settle a question.</w:t>
      </w:r>
      <w:r w:rsidRPr="00715E60">
        <w:rPr>
          <w:bCs/>
          <w:vertAlign w:val="superscript"/>
        </w:rPr>
        <w:t>8</w:t>
      </w:r>
    </w:p>
    <w:p w14:paraId="3541E847" w14:textId="429D46BA" w:rsidR="00715E60" w:rsidRPr="00715E60" w:rsidRDefault="000A5004" w:rsidP="00715E60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lastRenderedPageBreak/>
        <w:t xml:space="preserve">Feeling that he had nothing to lose, Job </w:t>
      </w:r>
      <w:r w:rsidR="00145515">
        <w:rPr>
          <w:bCs/>
        </w:rPr>
        <w:t xml:space="preserve">described what he would say </w:t>
      </w:r>
      <w:r w:rsidR="00715E60" w:rsidRPr="00715E60">
        <w:rPr>
          <w:bCs/>
        </w:rPr>
        <w:t>to God</w:t>
      </w:r>
      <w:r w:rsidR="00145515">
        <w:rPr>
          <w:bCs/>
        </w:rPr>
        <w:t xml:space="preserve"> (v. 2a)</w:t>
      </w:r>
      <w:r>
        <w:rPr>
          <w:bCs/>
        </w:rPr>
        <w:t xml:space="preserve">, </w:t>
      </w:r>
      <w:r w:rsidR="00145515">
        <w:rPr>
          <w:bCs/>
        </w:rPr>
        <w:t xml:space="preserve">how he would </w:t>
      </w:r>
      <w:r>
        <w:rPr>
          <w:bCs/>
        </w:rPr>
        <w:t>demand to know why God was</w:t>
      </w:r>
      <w:r w:rsidR="00715E60" w:rsidRPr="00715E60">
        <w:rPr>
          <w:bCs/>
        </w:rPr>
        <w:t xml:space="preserve"> “contending with him”</w:t>
      </w:r>
      <w:r w:rsidR="00A85878">
        <w:rPr>
          <w:bCs/>
        </w:rPr>
        <w:t xml:space="preserve"> (v. 2b)</w:t>
      </w:r>
      <w:r w:rsidR="00715E60" w:rsidRPr="00715E60">
        <w:rPr>
          <w:bCs/>
        </w:rPr>
        <w:t xml:space="preserve"> and then of</w:t>
      </w:r>
      <w:r>
        <w:rPr>
          <w:bCs/>
        </w:rPr>
        <w:t>fering possible reasons for God’</w:t>
      </w:r>
      <w:r w:rsidR="00715E60" w:rsidRPr="00715E60">
        <w:rPr>
          <w:bCs/>
        </w:rPr>
        <w:t>s behavior (10:1-7).</w:t>
      </w:r>
    </w:p>
    <w:p w14:paraId="3C78B84C" w14:textId="336A9B5C" w:rsidR="00715E60" w:rsidRPr="00715E60" w:rsidRDefault="000A5004" w:rsidP="00715E60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asked if God derived</w:t>
      </w:r>
      <w:r w:rsidR="00715E60" w:rsidRPr="00715E60">
        <w:rPr>
          <w:bCs/>
        </w:rPr>
        <w:t xml:space="preserve"> pleasure by</w:t>
      </w:r>
      <w:r>
        <w:rPr>
          <w:bCs/>
        </w:rPr>
        <w:t xml:space="preserve"> oppressing his own creation (v</w:t>
      </w:r>
      <w:r w:rsidR="00715E60" w:rsidRPr="00715E60">
        <w:rPr>
          <w:bCs/>
        </w:rPr>
        <w:t>. 3).</w:t>
      </w:r>
    </w:p>
    <w:p w14:paraId="7E43008A" w14:textId="3DB75966" w:rsidR="00715E60" w:rsidRPr="00715E60" w:rsidRDefault="000A5004" w:rsidP="00715E60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asked if God had</w:t>
      </w:r>
      <w:r w:rsidR="00715E60" w:rsidRPr="00715E60">
        <w:rPr>
          <w:bCs/>
        </w:rPr>
        <w:t xml:space="preserve"> limited perception like a man and </w:t>
      </w:r>
      <w:r>
        <w:rPr>
          <w:bCs/>
        </w:rPr>
        <w:t>thus had judged him unfairly (v</w:t>
      </w:r>
      <w:r w:rsidR="00715E60" w:rsidRPr="00715E60">
        <w:rPr>
          <w:bCs/>
        </w:rPr>
        <w:t>. 4).</w:t>
      </w:r>
    </w:p>
    <w:p w14:paraId="6B78B287" w14:textId="6526F622" w:rsidR="00715E60" w:rsidRPr="00715E60" w:rsidRDefault="00715E60" w:rsidP="00715E60">
      <w:pPr>
        <w:numPr>
          <w:ilvl w:val="2"/>
          <w:numId w:val="1"/>
        </w:numPr>
        <w:spacing w:after="120"/>
        <w:rPr>
          <w:bCs/>
        </w:rPr>
      </w:pPr>
      <w:r w:rsidRPr="00715E60">
        <w:rPr>
          <w:bCs/>
        </w:rPr>
        <w:t>He qu</w:t>
      </w:r>
      <w:r w:rsidR="000A5004">
        <w:rPr>
          <w:bCs/>
        </w:rPr>
        <w:t>estioned whether God’</w:t>
      </w:r>
      <w:r w:rsidRPr="00715E60">
        <w:rPr>
          <w:bCs/>
        </w:rPr>
        <w:t>s lifespan is short like that of a man so that “H</w:t>
      </w:r>
      <w:r w:rsidR="000A5004">
        <w:rPr>
          <w:bCs/>
        </w:rPr>
        <w:t>e is in a hurry to seek out Job’</w:t>
      </w:r>
      <w:r w:rsidRPr="00715E60">
        <w:rPr>
          <w:bCs/>
        </w:rPr>
        <w:t>s sin be</w:t>
      </w:r>
      <w:r w:rsidR="000A5004">
        <w:rPr>
          <w:bCs/>
        </w:rPr>
        <w:t>fore it has been committed?” (vv</w:t>
      </w:r>
      <w:r w:rsidRPr="00715E60">
        <w:rPr>
          <w:bCs/>
        </w:rPr>
        <w:t>. 5-7).</w:t>
      </w:r>
      <w:r w:rsidRPr="00715E60">
        <w:rPr>
          <w:bCs/>
          <w:vertAlign w:val="superscript"/>
        </w:rPr>
        <w:t>9</w:t>
      </w:r>
    </w:p>
    <w:p w14:paraId="2FDEF639" w14:textId="21FD2189" w:rsidR="00715E60" w:rsidRPr="00715E60" w:rsidRDefault="00715E60" w:rsidP="00715E60">
      <w:pPr>
        <w:numPr>
          <w:ilvl w:val="1"/>
          <w:numId w:val="1"/>
        </w:numPr>
        <w:spacing w:after="120"/>
        <w:rPr>
          <w:bCs/>
        </w:rPr>
      </w:pPr>
      <w:r w:rsidRPr="00715E60">
        <w:rPr>
          <w:bCs/>
        </w:rPr>
        <w:t>Disregarding the l</w:t>
      </w:r>
      <w:r w:rsidR="000A5004">
        <w:rPr>
          <w:bCs/>
        </w:rPr>
        <w:t>ast two questions, Job continued</w:t>
      </w:r>
      <w:r w:rsidRPr="00715E60">
        <w:rPr>
          <w:bCs/>
        </w:rPr>
        <w:t xml:space="preserve"> his speech by pu</w:t>
      </w:r>
      <w:r w:rsidR="000A5004">
        <w:rPr>
          <w:bCs/>
        </w:rPr>
        <w:t>rsuing the first possibility (vv</w:t>
      </w:r>
      <w:r w:rsidRPr="00715E60">
        <w:rPr>
          <w:bCs/>
        </w:rPr>
        <w:t>. 8-22).</w:t>
      </w:r>
    </w:p>
    <w:p w14:paraId="1798A866" w14:textId="56349431" w:rsidR="00715E60" w:rsidRPr="00715E60" w:rsidRDefault="000A5004" w:rsidP="00715E60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reminded God that he was God’s creation (vv</w:t>
      </w:r>
      <w:r w:rsidR="00715E60" w:rsidRPr="00715E60">
        <w:rPr>
          <w:bCs/>
        </w:rPr>
        <w:t>. 8-12).</w:t>
      </w:r>
    </w:p>
    <w:p w14:paraId="568113AA" w14:textId="00568498" w:rsidR="00715E60" w:rsidRPr="00715E60" w:rsidRDefault="000A5004" w:rsidP="00715E60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And yet God seemed</w:t>
      </w:r>
      <w:r w:rsidR="00715E60" w:rsidRPr="00715E60">
        <w:rPr>
          <w:bCs/>
        </w:rPr>
        <w:t xml:space="preserve"> determined, as if from an eternal purpose (see verse 13), to persecute Job in any circumstance</w:t>
      </w:r>
      <w:r w:rsidR="00145515">
        <w:rPr>
          <w:bCs/>
        </w:rPr>
        <w:t xml:space="preserve"> – </w:t>
      </w:r>
      <w:r w:rsidR="00715E60" w:rsidRPr="00715E60">
        <w:rPr>
          <w:bCs/>
        </w:rPr>
        <w:t>a course seemingly inconsis</w:t>
      </w:r>
      <w:r w:rsidR="00715E60" w:rsidRPr="00715E60">
        <w:rPr>
          <w:bCs/>
        </w:rPr>
        <w:softHyphen/>
        <w:t>tent w</w:t>
      </w:r>
      <w:r>
        <w:rPr>
          <w:bCs/>
        </w:rPr>
        <w:t>ith his care in creating Job (vv</w:t>
      </w:r>
      <w:r w:rsidR="00715E60" w:rsidRPr="00715E60">
        <w:rPr>
          <w:bCs/>
        </w:rPr>
        <w:t>. 13-17).</w:t>
      </w:r>
    </w:p>
    <w:p w14:paraId="30DC4CF5" w14:textId="58D41127" w:rsidR="00715E60" w:rsidRPr="00715E60" w:rsidRDefault="00715E60" w:rsidP="00715E60">
      <w:pPr>
        <w:numPr>
          <w:ilvl w:val="2"/>
          <w:numId w:val="1"/>
        </w:numPr>
        <w:spacing w:after="120"/>
        <w:rPr>
          <w:bCs/>
        </w:rPr>
      </w:pPr>
      <w:r w:rsidRPr="00715E60">
        <w:rPr>
          <w:bCs/>
        </w:rPr>
        <w:t>Job again</w:t>
      </w:r>
      <w:r w:rsidR="002F2A63">
        <w:rPr>
          <w:bCs/>
        </w:rPr>
        <w:t xml:space="preserve"> (see his soliloquy in chapter 3)</w:t>
      </w:r>
      <w:r w:rsidRPr="00715E60">
        <w:rPr>
          <w:bCs/>
        </w:rPr>
        <w:t xml:space="preserve"> e</w:t>
      </w:r>
      <w:r w:rsidR="000A5004">
        <w:rPr>
          <w:bCs/>
        </w:rPr>
        <w:t>xpressed</w:t>
      </w:r>
      <w:r w:rsidRPr="00715E60">
        <w:rPr>
          <w:bCs/>
        </w:rPr>
        <w:t xml:space="preserve"> his w</w:t>
      </w:r>
      <w:r w:rsidR="000A5004">
        <w:rPr>
          <w:bCs/>
        </w:rPr>
        <w:t xml:space="preserve">ish that he had died at birth. </w:t>
      </w:r>
      <w:r w:rsidRPr="00715E60">
        <w:rPr>
          <w:bCs/>
        </w:rPr>
        <w:t>Since God had not permitted that and his r</w:t>
      </w:r>
      <w:r w:rsidR="000A5004">
        <w:rPr>
          <w:bCs/>
        </w:rPr>
        <w:t>emaining days were few, Job asked God to leave him alone (vv</w:t>
      </w:r>
      <w:r w:rsidRPr="00715E60">
        <w:rPr>
          <w:bCs/>
        </w:rPr>
        <w:t>. 18-22).</w:t>
      </w:r>
    </w:p>
    <w:p w14:paraId="0E811193" w14:textId="63FCCA10" w:rsidR="00715E60" w:rsidRPr="00715E60" w:rsidRDefault="000A5004" w:rsidP="00715E60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Jackson’</w:t>
      </w:r>
      <w:r w:rsidR="00715E60" w:rsidRPr="00715E60">
        <w:rPr>
          <w:bCs/>
        </w:rPr>
        <w:t>s comment on these verse</w:t>
      </w:r>
      <w:r w:rsidR="002F2A63">
        <w:rPr>
          <w:bCs/>
        </w:rPr>
        <w:t>s</w:t>
      </w:r>
      <w:r w:rsidR="00715E60" w:rsidRPr="00715E60">
        <w:rPr>
          <w:bCs/>
        </w:rPr>
        <w:t xml:space="preserve"> is excellent:</w:t>
      </w:r>
      <w:r w:rsidR="00715E60" w:rsidRPr="00715E60">
        <w:rPr>
          <w:bCs/>
          <w:vertAlign w:val="superscript"/>
        </w:rPr>
        <w:t>10</w:t>
      </w:r>
    </w:p>
    <w:p w14:paraId="7865AA43" w14:textId="73E0AC5D" w:rsidR="00715E60" w:rsidRPr="00715E60" w:rsidRDefault="00715E60" w:rsidP="00715E60">
      <w:pPr>
        <w:numPr>
          <w:ilvl w:val="3"/>
          <w:numId w:val="1"/>
        </w:numPr>
        <w:spacing w:after="120"/>
        <w:rPr>
          <w:bCs/>
        </w:rPr>
      </w:pPr>
      <w:r w:rsidRPr="00715E60">
        <w:rPr>
          <w:bCs/>
          <w:i/>
          <w:iCs/>
        </w:rPr>
        <w:t xml:space="preserve">How thankful he should have been, and doubtless later was, that the gracious God did not </w:t>
      </w:r>
      <w:r w:rsidRPr="00715E60">
        <w:rPr>
          <w:bCs/>
          <w:i/>
          <w:iCs/>
          <w:u w:val="single"/>
        </w:rPr>
        <w:t>leave him alone</w:t>
      </w:r>
      <w:r w:rsidRPr="00715E60">
        <w:rPr>
          <w:bCs/>
          <w:i/>
          <w:iCs/>
        </w:rPr>
        <w:t xml:space="preserve"> to die with such careless</w:t>
      </w:r>
      <w:r w:rsidR="00A63EB3">
        <w:rPr>
          <w:bCs/>
          <w:i/>
          <w:iCs/>
        </w:rPr>
        <w:t xml:space="preserve"> words still warm on his lips! </w:t>
      </w:r>
      <w:r w:rsidRPr="00715E60">
        <w:rPr>
          <w:bCs/>
          <w:i/>
          <w:iCs/>
        </w:rPr>
        <w:t xml:space="preserve">Compared to a continued life of such misery, Job longed for </w:t>
      </w:r>
      <w:proofErr w:type="spellStart"/>
      <w:r w:rsidRPr="00715E60">
        <w:rPr>
          <w:bCs/>
          <w:i/>
          <w:iCs/>
        </w:rPr>
        <w:t>Sheol</w:t>
      </w:r>
      <w:proofErr w:type="spellEnd"/>
      <w:r w:rsidRPr="00715E60">
        <w:rPr>
          <w:bCs/>
          <w:i/>
          <w:iCs/>
        </w:rPr>
        <w:t>, even though, as t</w:t>
      </w:r>
      <w:r w:rsidR="005B6514">
        <w:rPr>
          <w:bCs/>
          <w:i/>
          <w:iCs/>
        </w:rPr>
        <w:t>he ancients believed, it was a “</w:t>
      </w:r>
      <w:r w:rsidRPr="00715E60">
        <w:rPr>
          <w:bCs/>
          <w:i/>
          <w:iCs/>
        </w:rPr>
        <w:t>land of darkness and of th</w:t>
      </w:r>
      <w:r w:rsidR="005B6514">
        <w:rPr>
          <w:bCs/>
          <w:i/>
          <w:iCs/>
        </w:rPr>
        <w:t>e shadow of death;”</w:t>
      </w:r>
      <w:r w:rsidR="00A63EB3">
        <w:rPr>
          <w:bCs/>
          <w:i/>
          <w:iCs/>
        </w:rPr>
        <w:t xml:space="preserve"> </w:t>
      </w:r>
      <w:r w:rsidRPr="00715E60">
        <w:rPr>
          <w:bCs/>
          <w:i/>
          <w:iCs/>
        </w:rPr>
        <w:t>a plac</w:t>
      </w:r>
      <w:r w:rsidR="005B6514">
        <w:rPr>
          <w:bCs/>
          <w:i/>
          <w:iCs/>
        </w:rPr>
        <w:t>e “dark as midnight”</w:t>
      </w:r>
      <w:r w:rsidR="00A63EB3">
        <w:rPr>
          <w:bCs/>
          <w:i/>
          <w:iCs/>
        </w:rPr>
        <w:t xml:space="preserve"> (21, 22). </w:t>
      </w:r>
      <w:r w:rsidR="005B6514">
        <w:rPr>
          <w:bCs/>
          <w:i/>
          <w:iCs/>
        </w:rPr>
        <w:t>Job’</w:t>
      </w:r>
      <w:r w:rsidRPr="00715E60">
        <w:rPr>
          <w:bCs/>
          <w:i/>
          <w:iCs/>
        </w:rPr>
        <w:t>s feelings regarding death thus far have been quite depressing (cf. 3:21-22; 7:21; 10:21-22), but of course he as yet had</w:t>
      </w:r>
      <w:r w:rsidR="005B6514">
        <w:rPr>
          <w:bCs/>
          <w:i/>
          <w:iCs/>
        </w:rPr>
        <w:t xml:space="preserve"> no glimpse of that land where “</w:t>
      </w:r>
      <w:r w:rsidRPr="00715E60">
        <w:rPr>
          <w:bCs/>
          <w:i/>
          <w:iCs/>
        </w:rPr>
        <w:t>there is</w:t>
      </w:r>
      <w:r w:rsidR="005B6514">
        <w:rPr>
          <w:bCs/>
          <w:i/>
          <w:iCs/>
        </w:rPr>
        <w:t xml:space="preserve"> no </w:t>
      </w:r>
      <w:proofErr w:type="gramStart"/>
      <w:r w:rsidR="005B6514">
        <w:rPr>
          <w:bCs/>
          <w:i/>
          <w:iCs/>
        </w:rPr>
        <w:t>night”</w:t>
      </w:r>
      <w:r w:rsidR="00A63EB3">
        <w:rPr>
          <w:bCs/>
          <w:i/>
          <w:iCs/>
        </w:rPr>
        <w:t>(</w:t>
      </w:r>
      <w:proofErr w:type="gramEnd"/>
      <w:r w:rsidR="00A63EB3">
        <w:rPr>
          <w:bCs/>
          <w:i/>
          <w:iCs/>
        </w:rPr>
        <w:t xml:space="preserve">Revelation 21:23). </w:t>
      </w:r>
      <w:r w:rsidRPr="00715E60">
        <w:rPr>
          <w:bCs/>
          <w:i/>
          <w:iCs/>
        </w:rPr>
        <w:t xml:space="preserve">In all of this we must keep reminding ourselves that Job </w:t>
      </w:r>
      <w:r w:rsidRPr="00715E60">
        <w:rPr>
          <w:bCs/>
          <w:i/>
          <w:iCs/>
          <w:u w:val="single"/>
        </w:rPr>
        <w:t>has not turned away from God</w:t>
      </w:r>
      <w:r w:rsidRPr="00715E60">
        <w:rPr>
          <w:bCs/>
          <w:i/>
          <w:iCs/>
        </w:rPr>
        <w:t>; but he is struggling with his faith.</w:t>
      </w:r>
    </w:p>
    <w:p w14:paraId="4B2298BA" w14:textId="240BA209" w:rsidR="00715E60" w:rsidRPr="00715E60" w:rsidRDefault="00715E60" w:rsidP="00715E60">
      <w:pPr>
        <w:spacing w:after="120"/>
        <w:rPr>
          <w:bCs/>
        </w:rPr>
      </w:pPr>
      <w:r w:rsidRPr="00715E60">
        <w:rPr>
          <w:b/>
          <w:bCs/>
          <w:u w:val="single"/>
        </w:rPr>
        <w:t>Endnotes</w:t>
      </w:r>
      <w:r w:rsidRPr="00715E60">
        <w:rPr>
          <w:b/>
          <w:bCs/>
        </w:rPr>
        <w:t>:</w:t>
      </w:r>
    </w:p>
    <w:p w14:paraId="759990FC" w14:textId="2E098FC6" w:rsidR="00715E60" w:rsidRPr="00A63EB3" w:rsidRDefault="00715E60" w:rsidP="00715E60">
      <w:pPr>
        <w:spacing w:after="120"/>
        <w:rPr>
          <w:bCs/>
          <w:sz w:val="18"/>
        </w:rPr>
      </w:pPr>
      <w:r w:rsidRPr="00A63EB3">
        <w:rPr>
          <w:bCs/>
          <w:sz w:val="18"/>
          <w:vertAlign w:val="superscript"/>
        </w:rPr>
        <w:t>1</w:t>
      </w:r>
      <w:r w:rsidR="000A5004" w:rsidRPr="00A63EB3">
        <w:rPr>
          <w:bCs/>
          <w:sz w:val="18"/>
        </w:rPr>
        <w:t xml:space="preserve">Gibson, p. 40.          </w:t>
      </w:r>
      <w:r w:rsidRPr="00A63EB3">
        <w:rPr>
          <w:bCs/>
          <w:sz w:val="18"/>
          <w:vertAlign w:val="superscript"/>
        </w:rPr>
        <w:t>2</w:t>
      </w:r>
      <w:r w:rsidRPr="00A63EB3">
        <w:rPr>
          <w:bCs/>
          <w:sz w:val="18"/>
        </w:rPr>
        <w:t xml:space="preserve">Jackson, p. 39.            </w:t>
      </w:r>
      <w:r w:rsidRPr="00A63EB3">
        <w:rPr>
          <w:bCs/>
          <w:sz w:val="18"/>
          <w:vertAlign w:val="superscript"/>
        </w:rPr>
        <w:t>3</w:t>
      </w:r>
      <w:r w:rsidR="000A5004" w:rsidRPr="00A63EB3">
        <w:rPr>
          <w:bCs/>
          <w:sz w:val="18"/>
        </w:rPr>
        <w:t>Driver and Gray, p. 82.</w:t>
      </w:r>
      <w:r w:rsidR="00A63EB3">
        <w:rPr>
          <w:bCs/>
          <w:sz w:val="18"/>
        </w:rPr>
        <w:t xml:space="preserve">   </w:t>
      </w:r>
      <w:r w:rsidR="000A5004" w:rsidRPr="00A63EB3">
        <w:rPr>
          <w:bCs/>
          <w:sz w:val="18"/>
        </w:rPr>
        <w:tab/>
      </w:r>
      <w:r w:rsidRPr="00A63EB3">
        <w:rPr>
          <w:bCs/>
          <w:sz w:val="18"/>
          <w:vertAlign w:val="superscript"/>
        </w:rPr>
        <w:t>4</w:t>
      </w:r>
      <w:r w:rsidRPr="00A63EB3">
        <w:rPr>
          <w:bCs/>
          <w:sz w:val="18"/>
        </w:rPr>
        <w:t>Driver and Gray, pp. 83-4.</w:t>
      </w:r>
    </w:p>
    <w:p w14:paraId="296BCA23" w14:textId="2D8725F2" w:rsidR="00715E60" w:rsidRPr="00A63EB3" w:rsidRDefault="00715E60" w:rsidP="00715E60">
      <w:pPr>
        <w:spacing w:after="120"/>
        <w:rPr>
          <w:bCs/>
          <w:sz w:val="18"/>
        </w:rPr>
      </w:pPr>
      <w:r w:rsidRPr="00A63EB3">
        <w:rPr>
          <w:bCs/>
          <w:sz w:val="18"/>
          <w:vertAlign w:val="superscript"/>
        </w:rPr>
        <w:t>5</w:t>
      </w:r>
      <w:r w:rsidRPr="00A63EB3">
        <w:rPr>
          <w:bCs/>
          <w:sz w:val="18"/>
        </w:rPr>
        <w:t xml:space="preserve">Francis I. Andersen, </w:t>
      </w:r>
      <w:r w:rsidRPr="00A63EB3">
        <w:rPr>
          <w:bCs/>
          <w:i/>
          <w:sz w:val="18"/>
        </w:rPr>
        <w:t>Job</w:t>
      </w:r>
      <w:r w:rsidR="000A5004" w:rsidRPr="00A63EB3">
        <w:rPr>
          <w:bCs/>
          <w:sz w:val="18"/>
        </w:rPr>
        <w:t xml:space="preserve"> (Downers Grove, IL</w:t>
      </w:r>
      <w:r w:rsidRPr="00A63EB3">
        <w:rPr>
          <w:bCs/>
          <w:sz w:val="18"/>
        </w:rPr>
        <w:t>: Inter-Varsity Press, 1977), pp. 143-5.</w:t>
      </w:r>
    </w:p>
    <w:p w14:paraId="6AB4D503" w14:textId="3FDD60B8" w:rsidR="00715E60" w:rsidRPr="00A63EB3" w:rsidRDefault="00715E60" w:rsidP="00D86837">
      <w:pPr>
        <w:spacing w:after="120"/>
        <w:rPr>
          <w:bCs/>
          <w:sz w:val="18"/>
        </w:rPr>
      </w:pPr>
      <w:r w:rsidRPr="00A63EB3">
        <w:rPr>
          <w:bCs/>
          <w:sz w:val="18"/>
          <w:vertAlign w:val="superscript"/>
        </w:rPr>
        <w:t>6</w:t>
      </w:r>
      <w:r w:rsidRPr="00A63EB3">
        <w:rPr>
          <w:bCs/>
          <w:sz w:val="18"/>
        </w:rPr>
        <w:t xml:space="preserve">Archer, p. 58.          </w:t>
      </w:r>
      <w:r w:rsidRPr="00A63EB3">
        <w:rPr>
          <w:bCs/>
          <w:sz w:val="18"/>
          <w:vertAlign w:val="superscript"/>
        </w:rPr>
        <w:t>7</w:t>
      </w:r>
      <w:r w:rsidRPr="00A63EB3">
        <w:rPr>
          <w:bCs/>
          <w:sz w:val="18"/>
        </w:rPr>
        <w:t xml:space="preserve">Andersen, p. 151.        </w:t>
      </w:r>
      <w:r w:rsidRPr="00A63EB3">
        <w:rPr>
          <w:bCs/>
          <w:sz w:val="18"/>
          <w:vertAlign w:val="superscript"/>
        </w:rPr>
        <w:t>8</w:t>
      </w:r>
      <w:r w:rsidRPr="00A63EB3">
        <w:rPr>
          <w:bCs/>
          <w:sz w:val="18"/>
        </w:rPr>
        <w:t>Gibson, p. 49.</w:t>
      </w:r>
      <w:r w:rsidRPr="00A63EB3">
        <w:rPr>
          <w:bCs/>
          <w:sz w:val="18"/>
        </w:rPr>
        <w:tab/>
        <w:t xml:space="preserve">   </w:t>
      </w:r>
      <w:r w:rsidR="000A5004" w:rsidRPr="00A63EB3">
        <w:rPr>
          <w:bCs/>
          <w:sz w:val="18"/>
        </w:rPr>
        <w:t xml:space="preserve">   </w:t>
      </w:r>
      <w:r w:rsidRPr="00A63EB3">
        <w:rPr>
          <w:bCs/>
          <w:sz w:val="18"/>
        </w:rPr>
        <w:t xml:space="preserve"> </w:t>
      </w:r>
      <w:r w:rsidRPr="00A63EB3">
        <w:rPr>
          <w:bCs/>
          <w:sz w:val="18"/>
          <w:vertAlign w:val="superscript"/>
        </w:rPr>
        <w:t>9</w:t>
      </w:r>
      <w:r w:rsidRPr="00A63EB3">
        <w:rPr>
          <w:bCs/>
          <w:sz w:val="18"/>
        </w:rPr>
        <w:t xml:space="preserve">Driver and Gray, p. 96.       </w:t>
      </w:r>
      <w:r w:rsidRPr="00A63EB3">
        <w:rPr>
          <w:bCs/>
          <w:sz w:val="18"/>
          <w:vertAlign w:val="superscript"/>
        </w:rPr>
        <w:t>10</w:t>
      </w:r>
      <w:r w:rsidRPr="00A63EB3">
        <w:rPr>
          <w:bCs/>
          <w:sz w:val="18"/>
        </w:rPr>
        <w:t>Jackson, p. 41.</w:t>
      </w:r>
    </w:p>
    <w:p w14:paraId="69D1B640" w14:textId="3EA39592" w:rsidR="00D052CE" w:rsidRPr="00D86837" w:rsidRDefault="00715E60" w:rsidP="00D86837">
      <w:pPr>
        <w:spacing w:after="120"/>
        <w:rPr>
          <w:bCs/>
        </w:rPr>
      </w:pPr>
      <w:r w:rsidRPr="00D86837">
        <w:rPr>
          <w:bCs/>
        </w:rPr>
        <w:tab/>
      </w:r>
    </w:p>
    <w:p w14:paraId="2D49A246" w14:textId="77777777" w:rsidR="00D052CE" w:rsidRDefault="00D052CE" w:rsidP="00D052CE">
      <w:pPr>
        <w:spacing w:after="120"/>
        <w:rPr>
          <w:bCs/>
        </w:rPr>
      </w:pPr>
      <w:r w:rsidRPr="00D052CE">
        <w:rPr>
          <w:b/>
          <w:bCs/>
          <w:i/>
          <w:u w:val="single"/>
        </w:rPr>
        <w:t>Study &amp; Discussion Questions</w:t>
      </w:r>
      <w:r w:rsidRPr="00D052CE">
        <w:rPr>
          <w:b/>
          <w:bCs/>
          <w:i/>
        </w:rPr>
        <w:t>:</w:t>
      </w:r>
    </w:p>
    <w:p w14:paraId="0778B295" w14:textId="326E680F" w:rsidR="00D86837" w:rsidRDefault="000A5004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 xml:space="preserve">What did Bildad </w:t>
      </w:r>
      <w:r w:rsidR="00F11FC7">
        <w:rPr>
          <w:bCs/>
        </w:rPr>
        <w:t xml:space="preserve">say about </w:t>
      </w:r>
      <w:r>
        <w:rPr>
          <w:bCs/>
        </w:rPr>
        <w:t>Job’</w:t>
      </w:r>
      <w:r w:rsidR="00D86837" w:rsidRPr="00715E60">
        <w:rPr>
          <w:bCs/>
        </w:rPr>
        <w:t xml:space="preserve">s </w:t>
      </w:r>
      <w:r w:rsidR="00F11FC7">
        <w:rPr>
          <w:bCs/>
        </w:rPr>
        <w:t>children</w:t>
      </w:r>
      <w:r w:rsidR="00D86837" w:rsidRPr="00715E60">
        <w:rPr>
          <w:bCs/>
        </w:rPr>
        <w:t>?</w:t>
      </w:r>
    </w:p>
    <w:p w14:paraId="509AE855" w14:textId="739C8AEB" w:rsidR="00F11FC7" w:rsidRDefault="00F11FC7" w:rsidP="00F11FC7">
      <w:pPr>
        <w:spacing w:after="120"/>
        <w:rPr>
          <w:bCs/>
        </w:rPr>
      </w:pPr>
    </w:p>
    <w:p w14:paraId="578A5D65" w14:textId="77777777" w:rsidR="00F11FC7" w:rsidRPr="00F11FC7" w:rsidRDefault="00F11FC7" w:rsidP="00F11FC7">
      <w:pPr>
        <w:spacing w:after="120"/>
        <w:rPr>
          <w:bCs/>
        </w:rPr>
      </w:pPr>
    </w:p>
    <w:p w14:paraId="7486A41F" w14:textId="7E739029" w:rsidR="00F11FC7" w:rsidRDefault="00F11FC7" w:rsidP="00F11FC7">
      <w:pPr>
        <w:pStyle w:val="ListParagraph"/>
        <w:numPr>
          <w:ilvl w:val="0"/>
          <w:numId w:val="4"/>
        </w:numPr>
        <w:spacing w:after="120"/>
        <w:rPr>
          <w:bCs/>
        </w:rPr>
      </w:pPr>
      <w:r w:rsidRPr="00715E60">
        <w:rPr>
          <w:bCs/>
        </w:rPr>
        <w:t xml:space="preserve">What </w:t>
      </w:r>
      <w:r>
        <w:rPr>
          <w:bCs/>
        </w:rPr>
        <w:t>counsel did Bildad offer Job (8:5-7)?</w:t>
      </w:r>
    </w:p>
    <w:p w14:paraId="10219CBC" w14:textId="6B03A5B2" w:rsidR="00F11FC7" w:rsidRDefault="00F11FC7" w:rsidP="00F11FC7">
      <w:pPr>
        <w:spacing w:after="120"/>
        <w:rPr>
          <w:bCs/>
        </w:rPr>
      </w:pPr>
    </w:p>
    <w:p w14:paraId="05F88598" w14:textId="77777777" w:rsidR="00F11FC7" w:rsidRPr="00F11FC7" w:rsidRDefault="00F11FC7" w:rsidP="00F11FC7">
      <w:pPr>
        <w:spacing w:after="120"/>
        <w:rPr>
          <w:bCs/>
        </w:rPr>
      </w:pPr>
    </w:p>
    <w:p w14:paraId="375629F8" w14:textId="5C86C535" w:rsidR="00D86837" w:rsidRDefault="00F11FC7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lastRenderedPageBreak/>
        <w:t xml:space="preserve">What illustrations did Bildad use in </w:t>
      </w:r>
      <w:r w:rsidR="00D86837" w:rsidRPr="00715E60">
        <w:rPr>
          <w:bCs/>
        </w:rPr>
        <w:t>8:11-1</w:t>
      </w:r>
      <w:r>
        <w:rPr>
          <w:bCs/>
        </w:rPr>
        <w:t>9 to describe the fate of the godless?</w:t>
      </w:r>
    </w:p>
    <w:p w14:paraId="35D6CF65" w14:textId="58FA1D80" w:rsidR="00D86837" w:rsidRPr="00864B27" w:rsidRDefault="00D86837" w:rsidP="00864B27">
      <w:pPr>
        <w:spacing w:after="120"/>
        <w:rPr>
          <w:bCs/>
        </w:rPr>
      </w:pPr>
    </w:p>
    <w:p w14:paraId="70A4D3F3" w14:textId="77777777" w:rsidR="000A5004" w:rsidRDefault="000A5004" w:rsidP="000A5004">
      <w:pPr>
        <w:spacing w:after="120"/>
        <w:rPr>
          <w:bCs/>
        </w:rPr>
      </w:pPr>
    </w:p>
    <w:p w14:paraId="61F0F1C2" w14:textId="77777777" w:rsidR="000A5004" w:rsidRDefault="000A5004" w:rsidP="000A5004">
      <w:pPr>
        <w:spacing w:after="120"/>
        <w:rPr>
          <w:bCs/>
        </w:rPr>
      </w:pPr>
    </w:p>
    <w:p w14:paraId="032D1D16" w14:textId="77777777" w:rsidR="00A63EB3" w:rsidRDefault="00A63EB3" w:rsidP="000A5004">
      <w:pPr>
        <w:spacing w:after="120"/>
        <w:rPr>
          <w:bCs/>
        </w:rPr>
      </w:pPr>
    </w:p>
    <w:p w14:paraId="7377957C" w14:textId="77777777" w:rsidR="000A5004" w:rsidRPr="000A5004" w:rsidRDefault="000A5004" w:rsidP="000A5004">
      <w:pPr>
        <w:spacing w:after="120"/>
        <w:rPr>
          <w:bCs/>
        </w:rPr>
      </w:pPr>
    </w:p>
    <w:p w14:paraId="14DD5E17" w14:textId="4616EA15" w:rsidR="00D86837" w:rsidRDefault="002C08BC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What did</w:t>
      </w:r>
      <w:r w:rsidR="00D86837" w:rsidRPr="00715E60">
        <w:rPr>
          <w:bCs/>
        </w:rPr>
        <w:t xml:space="preserve"> Job feel incapable of and why?</w:t>
      </w:r>
    </w:p>
    <w:p w14:paraId="4DAEB978" w14:textId="77777777" w:rsidR="000A5004" w:rsidRDefault="000A5004" w:rsidP="000A5004">
      <w:pPr>
        <w:spacing w:after="120"/>
        <w:rPr>
          <w:bCs/>
        </w:rPr>
      </w:pPr>
    </w:p>
    <w:p w14:paraId="3FE7F1E8" w14:textId="77777777" w:rsidR="00A63EB3" w:rsidRDefault="00A63EB3" w:rsidP="000A5004">
      <w:pPr>
        <w:spacing w:after="120"/>
        <w:rPr>
          <w:bCs/>
        </w:rPr>
      </w:pPr>
    </w:p>
    <w:p w14:paraId="227FA0F4" w14:textId="77777777" w:rsidR="000A5004" w:rsidRDefault="000A5004" w:rsidP="000A5004">
      <w:pPr>
        <w:spacing w:after="120"/>
        <w:rPr>
          <w:bCs/>
        </w:rPr>
      </w:pPr>
    </w:p>
    <w:p w14:paraId="154E6CD0" w14:textId="77777777" w:rsidR="000A5004" w:rsidRPr="000A5004" w:rsidRDefault="000A5004" w:rsidP="000A5004">
      <w:pPr>
        <w:spacing w:after="120"/>
        <w:rPr>
          <w:bCs/>
        </w:rPr>
      </w:pPr>
    </w:p>
    <w:p w14:paraId="3D268CA0" w14:textId="405CA251" w:rsidR="00D86837" w:rsidRDefault="00D86837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 w:rsidRPr="00715E60">
        <w:rPr>
          <w:bCs/>
        </w:rPr>
        <w:t>E</w:t>
      </w:r>
      <w:r w:rsidR="002C08BC">
        <w:rPr>
          <w:bCs/>
        </w:rPr>
        <w:t>xplain Job’</w:t>
      </w:r>
      <w:r w:rsidR="000A5004">
        <w:rPr>
          <w:bCs/>
        </w:rPr>
        <w:t xml:space="preserve">s words of 9:22-24? </w:t>
      </w:r>
      <w:r w:rsidRPr="00715E60">
        <w:rPr>
          <w:bCs/>
        </w:rPr>
        <w:t>Did he sin in saying this?</w:t>
      </w:r>
    </w:p>
    <w:p w14:paraId="7CB11591" w14:textId="77777777" w:rsidR="000A5004" w:rsidRDefault="000A5004" w:rsidP="000A5004">
      <w:pPr>
        <w:spacing w:after="120"/>
        <w:rPr>
          <w:bCs/>
        </w:rPr>
      </w:pPr>
    </w:p>
    <w:p w14:paraId="3101B830" w14:textId="54FB8975" w:rsidR="000A5004" w:rsidRDefault="000A5004" w:rsidP="000A5004">
      <w:pPr>
        <w:spacing w:after="120"/>
        <w:rPr>
          <w:bCs/>
        </w:rPr>
      </w:pPr>
    </w:p>
    <w:p w14:paraId="50D52312" w14:textId="77777777" w:rsidR="0084376B" w:rsidRDefault="0084376B" w:rsidP="000A5004">
      <w:pPr>
        <w:spacing w:after="120"/>
        <w:rPr>
          <w:bCs/>
        </w:rPr>
      </w:pPr>
    </w:p>
    <w:p w14:paraId="40382354" w14:textId="77777777" w:rsidR="00A63EB3" w:rsidRDefault="00A63EB3" w:rsidP="000A5004">
      <w:pPr>
        <w:spacing w:after="120"/>
        <w:rPr>
          <w:bCs/>
        </w:rPr>
      </w:pPr>
    </w:p>
    <w:p w14:paraId="2A03D8A3" w14:textId="77777777" w:rsidR="000A5004" w:rsidRPr="000A5004" w:rsidRDefault="000A5004" w:rsidP="000A5004">
      <w:pPr>
        <w:spacing w:after="120"/>
        <w:rPr>
          <w:bCs/>
        </w:rPr>
      </w:pPr>
    </w:p>
    <w:p w14:paraId="3710FE2D" w14:textId="623A2494" w:rsidR="00D86837" w:rsidRDefault="002C08BC" w:rsidP="00D86837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How did</w:t>
      </w:r>
      <w:r w:rsidR="00D86837" w:rsidRPr="00715E60">
        <w:rPr>
          <w:bCs/>
        </w:rPr>
        <w:t xml:space="preserve"> Job challenge God in chapter 10</w:t>
      </w:r>
      <w:r w:rsidR="0084376B">
        <w:rPr>
          <w:bCs/>
        </w:rPr>
        <w:t xml:space="preserve"> (vv. 3-7)</w:t>
      </w:r>
      <w:r w:rsidR="00D86837" w:rsidRPr="00715E60">
        <w:rPr>
          <w:bCs/>
        </w:rPr>
        <w:t>?</w:t>
      </w:r>
    </w:p>
    <w:p w14:paraId="2ECCC4F2" w14:textId="77777777" w:rsidR="00FC595E" w:rsidRDefault="00FC595E"/>
    <w:sectPr w:rsidR="00FC595E" w:rsidSect="00D86837">
      <w:footerReference w:type="even" r:id="rId8"/>
      <w:footerReference w:type="default" r:id="rId9"/>
      <w:pgSz w:w="12240" w:h="15840"/>
      <w:pgMar w:top="1152" w:right="720" w:bottom="720" w:left="1440" w:header="720" w:footer="720" w:gutter="0"/>
      <w:pgNumType w:start="1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93EE9" w14:textId="77777777" w:rsidR="007B3302" w:rsidRDefault="007B3302" w:rsidP="00D052CE">
      <w:r>
        <w:separator/>
      </w:r>
    </w:p>
  </w:endnote>
  <w:endnote w:type="continuationSeparator" w:id="0">
    <w:p w14:paraId="3754D8C2" w14:textId="77777777" w:rsidR="007B3302" w:rsidRDefault="007B3302" w:rsidP="00D05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oper Black">
    <w:panose1 w:val="0208090404030B020404"/>
    <w:charset w:val="4D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4D2B7" w14:textId="77777777" w:rsidR="005B6514" w:rsidRPr="000F1E77" w:rsidRDefault="005B6514" w:rsidP="00715E60">
    <w:pPr>
      <w:pStyle w:val="Footer"/>
      <w:framePr w:wrap="around" w:vAnchor="text" w:hAnchor="margin" w:xAlign="center" w:y="1"/>
      <w:rPr>
        <w:rStyle w:val="PageNumber"/>
        <w:b/>
        <w:sz w:val="16"/>
      </w:rPr>
    </w:pPr>
    <w:r w:rsidRPr="000F1E77">
      <w:rPr>
        <w:rStyle w:val="PageNumber"/>
        <w:b/>
        <w:sz w:val="16"/>
      </w:rPr>
      <w:fldChar w:fldCharType="begin"/>
    </w:r>
    <w:r w:rsidRPr="000F1E77">
      <w:rPr>
        <w:rStyle w:val="PageNumber"/>
        <w:b/>
        <w:sz w:val="16"/>
      </w:rPr>
      <w:instrText xml:space="preserve">PAGE  </w:instrText>
    </w:r>
    <w:r w:rsidRPr="000F1E77">
      <w:rPr>
        <w:rStyle w:val="PageNumber"/>
        <w:b/>
        <w:sz w:val="16"/>
      </w:rPr>
      <w:fldChar w:fldCharType="separate"/>
    </w:r>
    <w:r w:rsidR="007B47B6">
      <w:rPr>
        <w:rStyle w:val="PageNumber"/>
        <w:b/>
        <w:noProof/>
        <w:sz w:val="16"/>
      </w:rPr>
      <w:t>12</w:t>
    </w:r>
    <w:r w:rsidRPr="000F1E77">
      <w:rPr>
        <w:rStyle w:val="PageNumber"/>
        <w:b/>
        <w:sz w:val="16"/>
      </w:rPr>
      <w:fldChar w:fldCharType="end"/>
    </w:r>
  </w:p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05"/>
      <w:gridCol w:w="9675"/>
    </w:tblGrid>
    <w:tr w:rsidR="005B6514" w:rsidRPr="0025191F" w14:paraId="491EA3D0" w14:textId="77777777" w:rsidTr="00715E60">
      <w:tc>
        <w:tcPr>
          <w:tcW w:w="201" w:type="pct"/>
          <w:tcBorders>
            <w:bottom w:val="nil"/>
            <w:right w:val="single" w:sz="4" w:space="0" w:color="BFBFBF"/>
          </w:tcBorders>
        </w:tcPr>
        <w:p w14:paraId="3034823C" w14:textId="77777777" w:rsidR="005B6514" w:rsidRPr="007B7F10" w:rsidRDefault="005B6514" w:rsidP="00715E60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</w:p>
      </w:tc>
      <w:tc>
        <w:tcPr>
          <w:tcW w:w="4799" w:type="pct"/>
          <w:tcBorders>
            <w:left w:val="single" w:sz="4" w:space="0" w:color="BFBFBF"/>
            <w:bottom w:val="nil"/>
          </w:tcBorders>
        </w:tcPr>
        <w:p w14:paraId="697503C6" w14:textId="34BC6095" w:rsidR="005B6514" w:rsidRPr="0025191F" w:rsidRDefault="00000000" w:rsidP="00D86837">
          <w:pPr>
            <w:rPr>
              <w:rFonts w:ascii="Calibri" w:eastAsia="Cambria" w:hAnsi="Calibri"/>
              <w:color w:val="595959" w:themeColor="text1" w:themeTint="A6"/>
            </w:rPr>
          </w:pPr>
          <w:sdt>
            <w:sdtPr>
              <w:rPr>
                <w:b/>
                <w:bCs/>
                <w:caps/>
                <w:color w:val="595959" w:themeColor="text1" w:themeTint="A6"/>
                <w:sz w:val="16"/>
              </w:rPr>
              <w:alias w:val="Title"/>
              <w:id w:val="-1812397384"/>
              <w:placeholder>
                <w:docPart w:val="D9FF9669A223E74996A70AC1D62BC40D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5B6514" w:rsidRPr="000F1E77">
                <w:rPr>
                  <w:b/>
                  <w:bCs/>
                  <w:color w:val="595959" w:themeColor="text1" w:themeTint="A6"/>
                  <w:sz w:val="16"/>
                </w:rPr>
                <w:t>Job: Lesson Four</w:t>
              </w:r>
              <w:r w:rsidR="00425516">
                <w:rPr>
                  <w:b/>
                  <w:bCs/>
                  <w:color w:val="595959" w:themeColor="text1" w:themeTint="A6"/>
                  <w:sz w:val="16"/>
                </w:rPr>
                <w:t xml:space="preserve"> - teacher</w:t>
              </w:r>
            </w:sdtContent>
          </w:sdt>
        </w:p>
      </w:tc>
    </w:tr>
  </w:tbl>
  <w:p w14:paraId="377F3715" w14:textId="77777777" w:rsidR="005B6514" w:rsidRDefault="005B65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4A682" w14:textId="77777777" w:rsidR="005B6514" w:rsidRPr="00D052CE" w:rsidRDefault="005B6514" w:rsidP="00715E60">
    <w:pPr>
      <w:pStyle w:val="Footer"/>
      <w:framePr w:wrap="around" w:vAnchor="text" w:hAnchor="margin" w:xAlign="center" w:y="1"/>
      <w:rPr>
        <w:rStyle w:val="PageNumber"/>
        <w:b/>
        <w:sz w:val="16"/>
      </w:rPr>
    </w:pPr>
    <w:r w:rsidRPr="00D052CE">
      <w:rPr>
        <w:rStyle w:val="PageNumber"/>
        <w:b/>
        <w:sz w:val="16"/>
      </w:rPr>
      <w:fldChar w:fldCharType="begin"/>
    </w:r>
    <w:r w:rsidRPr="00D052CE">
      <w:rPr>
        <w:rStyle w:val="PageNumber"/>
        <w:b/>
        <w:sz w:val="16"/>
      </w:rPr>
      <w:instrText xml:space="preserve">PAGE  </w:instrText>
    </w:r>
    <w:r w:rsidRPr="00D052CE">
      <w:rPr>
        <w:rStyle w:val="PageNumber"/>
        <w:b/>
        <w:sz w:val="16"/>
      </w:rPr>
      <w:fldChar w:fldCharType="separate"/>
    </w:r>
    <w:r w:rsidR="007B47B6">
      <w:rPr>
        <w:rStyle w:val="PageNumber"/>
        <w:b/>
        <w:noProof/>
        <w:sz w:val="16"/>
      </w:rPr>
      <w:t>13</w:t>
    </w:r>
    <w:r w:rsidRPr="00D052CE">
      <w:rPr>
        <w:rStyle w:val="PageNumber"/>
        <w:b/>
        <w:sz w:val="16"/>
      </w:rPr>
      <w:fldChar w:fldCharType="end"/>
    </w:r>
  </w:p>
  <w:p w14:paraId="0594A338" w14:textId="0A9BA4D9" w:rsidR="005B6514" w:rsidRPr="00D052CE" w:rsidRDefault="005B6514">
    <w:pPr>
      <w:pStyle w:val="Footer"/>
      <w:rPr>
        <w:b/>
        <w:sz w:val="16"/>
      </w:rPr>
    </w:pPr>
    <w:r>
      <w:rPr>
        <w:b/>
        <w:sz w:val="16"/>
      </w:rPr>
      <w:t>Job: Lesson Four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3F583" w14:textId="77777777" w:rsidR="007B3302" w:rsidRDefault="007B3302" w:rsidP="00D052CE">
      <w:r>
        <w:separator/>
      </w:r>
    </w:p>
  </w:footnote>
  <w:footnote w:type="continuationSeparator" w:id="0">
    <w:p w14:paraId="1F209393" w14:textId="77777777" w:rsidR="007B3302" w:rsidRDefault="007B3302" w:rsidP="00D052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0D1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" w15:restartNumberingAfterBreak="0">
    <w:nsid w:val="0BA61EB2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" w15:restartNumberingAfterBreak="0">
    <w:nsid w:val="403C05B0"/>
    <w:multiLevelType w:val="hybridMultilevel"/>
    <w:tmpl w:val="9F3A0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B49CC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num w:numId="1" w16cid:durableId="410732964">
    <w:abstractNumId w:val="1"/>
  </w:num>
  <w:num w:numId="2" w16cid:durableId="835803073">
    <w:abstractNumId w:val="3"/>
  </w:num>
  <w:num w:numId="3" w16cid:durableId="1242327072">
    <w:abstractNumId w:val="0"/>
  </w:num>
  <w:num w:numId="4" w16cid:durableId="1335566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3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95E"/>
    <w:rsid w:val="000A5004"/>
    <w:rsid w:val="000F1E77"/>
    <w:rsid w:val="00145515"/>
    <w:rsid w:val="002C08BC"/>
    <w:rsid w:val="002F2A63"/>
    <w:rsid w:val="00375479"/>
    <w:rsid w:val="00377739"/>
    <w:rsid w:val="00425516"/>
    <w:rsid w:val="004256A0"/>
    <w:rsid w:val="004D6E66"/>
    <w:rsid w:val="0054249B"/>
    <w:rsid w:val="005B0BB8"/>
    <w:rsid w:val="005B6514"/>
    <w:rsid w:val="005E5460"/>
    <w:rsid w:val="00624758"/>
    <w:rsid w:val="00715E60"/>
    <w:rsid w:val="00735544"/>
    <w:rsid w:val="007B3302"/>
    <w:rsid w:val="007B47B6"/>
    <w:rsid w:val="00803EC5"/>
    <w:rsid w:val="0084376B"/>
    <w:rsid w:val="00864B27"/>
    <w:rsid w:val="00A63EB3"/>
    <w:rsid w:val="00A85878"/>
    <w:rsid w:val="00B86669"/>
    <w:rsid w:val="00CE0AAA"/>
    <w:rsid w:val="00D052CE"/>
    <w:rsid w:val="00D30F5D"/>
    <w:rsid w:val="00D86837"/>
    <w:rsid w:val="00ED2F13"/>
    <w:rsid w:val="00F11FC7"/>
    <w:rsid w:val="00F76327"/>
    <w:rsid w:val="00FC04FA"/>
    <w:rsid w:val="00FC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2AF551"/>
  <w14:defaultImageDpi w14:val="300"/>
  <w15:docId w15:val="{C235114E-A824-B342-A861-BF83342C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9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52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52C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052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52CE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D052CE"/>
  </w:style>
  <w:style w:type="paragraph" w:styleId="ListParagraph">
    <w:name w:val="List Paragraph"/>
    <w:basedOn w:val="Normal"/>
    <w:uiPriority w:val="34"/>
    <w:qFormat/>
    <w:rsid w:val="00D05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9FF9669A223E74996A70AC1D62BC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1E6C7-B720-644D-9E1F-DCF53D3F5214}"/>
      </w:docPartPr>
      <w:docPartBody>
        <w:p w:rsidR="004F088A" w:rsidRDefault="00E24B2F" w:rsidP="00E24B2F">
          <w:pPr>
            <w:pStyle w:val="D9FF9669A223E74996A70AC1D62BC40D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oper Black">
    <w:panose1 w:val="0208090404030B020404"/>
    <w:charset w:val="4D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B2F"/>
    <w:rsid w:val="000B6B76"/>
    <w:rsid w:val="00346EDD"/>
    <w:rsid w:val="004F088A"/>
    <w:rsid w:val="00B376AB"/>
    <w:rsid w:val="00E24B2F"/>
    <w:rsid w:val="00FF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F9669A223E74996A70AC1D62BC40D">
    <w:name w:val="D9FF9669A223E74996A70AC1D62BC40D"/>
    <w:rsid w:val="00E24B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494170-91C1-DD42-A5B7-23DEA5E45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Job: Lesson Four</vt:lpstr>
    </vt:vector>
  </TitlesOfParts>
  <Company>personal copy</Company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Job: Lesson Four - teacher</dc:title>
  <dc:subject/>
  <dc:creator>Allen Dvorak</dc:creator>
  <cp:keywords/>
  <dc:description/>
  <cp:lastModifiedBy>Allen Dvorak</cp:lastModifiedBy>
  <cp:revision>3</cp:revision>
  <dcterms:created xsi:type="dcterms:W3CDTF">2023-10-30T21:29:00Z</dcterms:created>
  <dcterms:modified xsi:type="dcterms:W3CDTF">2023-10-30T21:29:00Z</dcterms:modified>
</cp:coreProperties>
</file>